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27E96" w14:textId="2721DD16" w:rsidR="00777DBC" w:rsidRPr="00DC712C" w:rsidRDefault="00777DBC" w:rsidP="00777DBC">
      <w:pPr>
        <w:spacing w:after="0" w:line="240" w:lineRule="auto"/>
        <w:ind w:left="-4"/>
      </w:pPr>
      <w:r w:rsidRPr="00DC712C">
        <w:rPr>
          <w:b/>
        </w:rPr>
        <w:t>Present:</w:t>
      </w:r>
      <w:r w:rsidRPr="00DC712C">
        <w:t xml:space="preserve"> Marge Badois, Chair; Gene Harrington, Vice Chair; Deb Lievens, member; </w:t>
      </w:r>
      <w:r w:rsidRPr="00227AAB">
        <w:t xml:space="preserve">Dave Heafey, </w:t>
      </w:r>
      <w:r w:rsidRPr="00AE36DF">
        <w:t xml:space="preserve">member; Bob Maxwell, member; </w:t>
      </w:r>
      <w:r w:rsidRPr="00DC712C">
        <w:t>Susan Malouin, member</w:t>
      </w:r>
      <w:r w:rsidRPr="00AE36DF">
        <w:t>; Mike</w:t>
      </w:r>
      <w:r>
        <w:t xml:space="preserve"> Speltz, alternate member</w:t>
      </w:r>
    </w:p>
    <w:p w14:paraId="63BF4138" w14:textId="77777777" w:rsidR="00777DBC" w:rsidRPr="00DC712C" w:rsidRDefault="00777DBC" w:rsidP="00777DBC">
      <w:pPr>
        <w:spacing w:after="0" w:line="240" w:lineRule="auto"/>
        <w:ind w:left="-4"/>
      </w:pPr>
    </w:p>
    <w:p w14:paraId="3B35DD6E" w14:textId="661B7AEE" w:rsidR="00777DBC" w:rsidRDefault="00777DBC" w:rsidP="00777DBC">
      <w:pPr>
        <w:spacing w:after="0" w:line="240" w:lineRule="auto"/>
        <w:ind w:left="-4"/>
      </w:pPr>
      <w:r w:rsidRPr="00DC712C">
        <w:rPr>
          <w:b/>
        </w:rPr>
        <w:t>Absent:</w:t>
      </w:r>
      <w:r w:rsidRPr="00DC712C">
        <w:t xml:space="preserve"> </w:t>
      </w:r>
      <w:r w:rsidR="00DB25B8">
        <w:t>Tiffani Macarelli, member</w:t>
      </w:r>
      <w:r w:rsidR="00067BF8">
        <w:t xml:space="preserve">; </w:t>
      </w:r>
      <w:r w:rsidR="00067BF8" w:rsidRPr="00AE36DF">
        <w:t>Jim Leary, alternate member</w:t>
      </w:r>
    </w:p>
    <w:p w14:paraId="1C7CA7DE" w14:textId="77777777" w:rsidR="00777DBC" w:rsidRPr="004D3C96" w:rsidRDefault="00777DBC" w:rsidP="00777DBC">
      <w:pPr>
        <w:spacing w:after="0" w:line="240" w:lineRule="auto"/>
        <w:ind w:left="-4"/>
      </w:pPr>
    </w:p>
    <w:p w14:paraId="7540C07E" w14:textId="0E150DB5" w:rsidR="00777DBC" w:rsidRDefault="00777DBC" w:rsidP="00777DBC">
      <w:pPr>
        <w:spacing w:after="0" w:line="240" w:lineRule="auto"/>
        <w:ind w:left="-4"/>
      </w:pPr>
      <w:r w:rsidRPr="002532B5">
        <w:rPr>
          <w:b/>
        </w:rPr>
        <w:t xml:space="preserve">Also present: </w:t>
      </w:r>
      <w:r>
        <w:rPr>
          <w:color w:val="212121"/>
          <w:szCs w:val="22"/>
          <w:shd w:val="clear" w:color="auto" w:fill="FFFFFF"/>
        </w:rPr>
        <w:t>Michael Bazegian, GIS Manager/Comprehensive Planner</w:t>
      </w:r>
      <w:r w:rsidR="00067BF8">
        <w:rPr>
          <w:color w:val="212121"/>
          <w:szCs w:val="22"/>
          <w:shd w:val="clear" w:color="auto" w:fill="FFFFFF"/>
        </w:rPr>
        <w:t xml:space="preserve">; </w:t>
      </w:r>
      <w:r w:rsidR="00067BF8">
        <w:rPr>
          <w:bCs/>
        </w:rPr>
        <w:t>Glenn A</w:t>
      </w:r>
      <w:r w:rsidR="00067BF8">
        <w:t>prile, Conservation Ranger</w:t>
      </w:r>
    </w:p>
    <w:p w14:paraId="5025A19A" w14:textId="77777777" w:rsidR="00777DBC" w:rsidRPr="00757AD0" w:rsidRDefault="00777DBC" w:rsidP="00777DBC">
      <w:pPr>
        <w:spacing w:after="0" w:line="240" w:lineRule="auto"/>
        <w:ind w:left="-4"/>
        <w:rPr>
          <w:b/>
        </w:rPr>
      </w:pPr>
    </w:p>
    <w:p w14:paraId="4EB56623" w14:textId="7781B0D9" w:rsidR="00777DBC" w:rsidRDefault="00777DBC" w:rsidP="00777DBC">
      <w:pPr>
        <w:spacing w:after="0" w:line="240" w:lineRule="auto"/>
        <w:ind w:left="-4"/>
      </w:pPr>
      <w:r>
        <w:t xml:space="preserve">M. Badois called the meeting to order at 7:30 p.m. </w:t>
      </w:r>
      <w:r w:rsidR="00DB25B8">
        <w:t xml:space="preserve">She appointed M. Speltz to vote for </w:t>
      </w:r>
      <w:r w:rsidR="00C93729">
        <w:t>T</w:t>
      </w:r>
      <w:r w:rsidR="00DB25B8">
        <w:t xml:space="preserve">. Macarelli. </w:t>
      </w:r>
    </w:p>
    <w:p w14:paraId="201C3AB6" w14:textId="77777777" w:rsidR="00777DBC" w:rsidRDefault="00777DBC" w:rsidP="00777DBC">
      <w:pPr>
        <w:spacing w:after="0" w:line="240" w:lineRule="auto"/>
        <w:ind w:left="-4"/>
      </w:pPr>
    </w:p>
    <w:p w14:paraId="1E6E90A8" w14:textId="77777777" w:rsidR="000C128E" w:rsidRDefault="000C128E" w:rsidP="003F2337">
      <w:pPr>
        <w:spacing w:after="0" w:line="240" w:lineRule="auto"/>
        <w:ind w:left="0" w:firstLine="0"/>
        <w:rPr>
          <w:b/>
        </w:rPr>
      </w:pPr>
    </w:p>
    <w:p w14:paraId="0E3046D7" w14:textId="5A93860E" w:rsidR="000C128E" w:rsidRPr="000C128E" w:rsidRDefault="000C128E" w:rsidP="003F2337">
      <w:pPr>
        <w:spacing w:after="0" w:line="240" w:lineRule="auto"/>
        <w:ind w:left="0" w:firstLine="0"/>
        <w:rPr>
          <w:b/>
          <w:u w:val="single"/>
        </w:rPr>
      </w:pPr>
      <w:r w:rsidRPr="000C128E">
        <w:rPr>
          <w:b/>
          <w:u w:val="single"/>
        </w:rPr>
        <w:t>CU</w:t>
      </w:r>
      <w:r w:rsidR="00F07DA2">
        <w:rPr>
          <w:b/>
          <w:u w:val="single"/>
        </w:rPr>
        <w:t>P – B</w:t>
      </w:r>
      <w:r w:rsidR="00C7042C">
        <w:rPr>
          <w:b/>
          <w:u w:val="single"/>
        </w:rPr>
        <w:t>uffer Reduction Request</w:t>
      </w:r>
    </w:p>
    <w:p w14:paraId="5248B6CC" w14:textId="23CF0EA8" w:rsidR="003F2337" w:rsidRPr="003F2337" w:rsidRDefault="003F2337" w:rsidP="003F2337">
      <w:pPr>
        <w:spacing w:after="0" w:line="240" w:lineRule="auto"/>
        <w:ind w:left="0" w:firstLine="0"/>
        <w:rPr>
          <w:b/>
        </w:rPr>
      </w:pPr>
      <w:r w:rsidRPr="003F2337">
        <w:rPr>
          <w:b/>
        </w:rPr>
        <w:t xml:space="preserve">CUP </w:t>
      </w:r>
      <w:r w:rsidR="00F07DA2">
        <w:rPr>
          <w:b/>
        </w:rPr>
        <w:t>–</w:t>
      </w:r>
      <w:r w:rsidRPr="003F2337">
        <w:rPr>
          <w:b/>
        </w:rPr>
        <w:t xml:space="preserve"> Buffer Reduction Request </w:t>
      </w:r>
      <w:r w:rsidR="00F07DA2">
        <w:rPr>
          <w:b/>
        </w:rPr>
        <w:t>–</w:t>
      </w:r>
      <w:r w:rsidRPr="003F2337">
        <w:rPr>
          <w:b/>
        </w:rPr>
        <w:t xml:space="preserve"> 13 Catesby Lane</w:t>
      </w:r>
      <w:r w:rsidR="007875A4">
        <w:rPr>
          <w:b/>
        </w:rPr>
        <w:t xml:space="preserve"> (41-17)</w:t>
      </w:r>
    </w:p>
    <w:p w14:paraId="192AE222" w14:textId="31D96C53" w:rsidR="003F2337" w:rsidRDefault="003F2337" w:rsidP="003F2337">
      <w:pPr>
        <w:spacing w:after="0" w:line="240" w:lineRule="auto"/>
        <w:ind w:left="0" w:firstLine="0"/>
        <w:rPr>
          <w:bCs/>
        </w:rPr>
      </w:pPr>
    </w:p>
    <w:p w14:paraId="094CA8CF" w14:textId="51413DB8" w:rsidR="000C128E" w:rsidRDefault="00902927" w:rsidP="003F2337">
      <w:pPr>
        <w:spacing w:after="0" w:line="240" w:lineRule="auto"/>
        <w:ind w:left="0" w:firstLine="0"/>
        <w:rPr>
          <w:bCs/>
        </w:rPr>
      </w:pPr>
      <w:r>
        <w:rPr>
          <w:bCs/>
        </w:rPr>
        <w:t>A</w:t>
      </w:r>
      <w:r w:rsidR="00BA6046">
        <w:rPr>
          <w:bCs/>
        </w:rPr>
        <w:t xml:space="preserve"> request for a buffer reduction </w:t>
      </w:r>
      <w:r>
        <w:rPr>
          <w:bCs/>
        </w:rPr>
        <w:t>was presented to the Commission</w:t>
      </w:r>
      <w:r w:rsidR="0004338B">
        <w:rPr>
          <w:bCs/>
        </w:rPr>
        <w:t xml:space="preserve"> to reduce a 100-foot offset to a duck pond. The resident requested a reduction </w:t>
      </w:r>
      <w:r w:rsidR="00A67041">
        <w:rPr>
          <w:bCs/>
        </w:rPr>
        <w:t xml:space="preserve">up </w:t>
      </w:r>
      <w:r w:rsidR="0004338B">
        <w:rPr>
          <w:bCs/>
        </w:rPr>
        <w:t>to the drainage easement</w:t>
      </w:r>
      <w:r w:rsidR="00E446E6">
        <w:rPr>
          <w:bCs/>
        </w:rPr>
        <w:t xml:space="preserve"> to create a </w:t>
      </w:r>
      <w:r w:rsidR="00F42539">
        <w:rPr>
          <w:bCs/>
        </w:rPr>
        <w:t>flat</w:t>
      </w:r>
      <w:r w:rsidR="00E446E6">
        <w:rPr>
          <w:bCs/>
        </w:rPr>
        <w:t xml:space="preserve"> </w:t>
      </w:r>
      <w:r w:rsidR="00577AC7">
        <w:rPr>
          <w:bCs/>
        </w:rPr>
        <w:t xml:space="preserve">area </w:t>
      </w:r>
      <w:r w:rsidR="00F42539">
        <w:rPr>
          <w:bCs/>
        </w:rPr>
        <w:t xml:space="preserve">at the foot of his stairs, </w:t>
      </w:r>
      <w:r w:rsidR="00A67041">
        <w:rPr>
          <w:bCs/>
        </w:rPr>
        <w:t xml:space="preserve">due to the slope of the property. </w:t>
      </w:r>
      <w:r w:rsidR="00F42539">
        <w:rPr>
          <w:bCs/>
        </w:rPr>
        <w:t xml:space="preserve">He would like to install a retaining wall </w:t>
      </w:r>
      <w:r w:rsidR="007F701A">
        <w:rPr>
          <w:bCs/>
        </w:rPr>
        <w:t xml:space="preserve">and patio </w:t>
      </w:r>
      <w:r w:rsidR="00F42539">
        <w:rPr>
          <w:bCs/>
        </w:rPr>
        <w:t xml:space="preserve">at the drainage easement line. </w:t>
      </w:r>
      <w:r w:rsidR="00324A10">
        <w:rPr>
          <w:bCs/>
        </w:rPr>
        <w:t>This would also allow him to address a runoff issue between his and the neighbor's property</w:t>
      </w:r>
      <w:r w:rsidR="00922138">
        <w:rPr>
          <w:bCs/>
        </w:rPr>
        <w:t xml:space="preserve"> that prevents grass from growing in this area</w:t>
      </w:r>
      <w:r w:rsidR="000E6592">
        <w:rPr>
          <w:bCs/>
        </w:rPr>
        <w:t>.</w:t>
      </w:r>
    </w:p>
    <w:p w14:paraId="26C98AFD" w14:textId="77777777" w:rsidR="00ED6DB9" w:rsidRDefault="00ED6DB9" w:rsidP="003F2337">
      <w:pPr>
        <w:spacing w:after="0" w:line="240" w:lineRule="auto"/>
        <w:ind w:left="0" w:firstLine="0"/>
        <w:rPr>
          <w:bCs/>
        </w:rPr>
      </w:pPr>
    </w:p>
    <w:p w14:paraId="12A0E15F" w14:textId="04C1BEB7" w:rsidR="00ED6DB9" w:rsidRDefault="00ED6DB9" w:rsidP="003F2337">
      <w:pPr>
        <w:spacing w:after="0" w:line="240" w:lineRule="auto"/>
        <w:ind w:left="0" w:firstLine="0"/>
        <w:rPr>
          <w:bCs/>
        </w:rPr>
      </w:pPr>
      <w:r>
        <w:rPr>
          <w:bCs/>
        </w:rPr>
        <w:t xml:space="preserve">The Commission </w:t>
      </w:r>
      <w:r w:rsidR="001C022A">
        <w:rPr>
          <w:bCs/>
        </w:rPr>
        <w:t xml:space="preserve">clarified the location of the proposed patio and </w:t>
      </w:r>
      <w:r>
        <w:rPr>
          <w:bCs/>
        </w:rPr>
        <w:t xml:space="preserve">discussed </w:t>
      </w:r>
      <w:r w:rsidR="007F701A">
        <w:rPr>
          <w:bCs/>
        </w:rPr>
        <w:t>alternate locations</w:t>
      </w:r>
      <w:r w:rsidR="001C022A">
        <w:rPr>
          <w:bCs/>
        </w:rPr>
        <w:t>.</w:t>
      </w:r>
      <w:r w:rsidR="00BB1625">
        <w:rPr>
          <w:bCs/>
        </w:rPr>
        <w:t xml:space="preserve"> They also discussed the </w:t>
      </w:r>
      <w:r w:rsidR="00922138">
        <w:rPr>
          <w:bCs/>
        </w:rPr>
        <w:t xml:space="preserve">issue of the lawn growing in </w:t>
      </w:r>
      <w:r w:rsidR="00BB1625">
        <w:rPr>
          <w:bCs/>
        </w:rPr>
        <w:t xml:space="preserve">the </w:t>
      </w:r>
      <w:r w:rsidR="00922138">
        <w:rPr>
          <w:bCs/>
        </w:rPr>
        <w:t>buffer</w:t>
      </w:r>
      <w:r w:rsidR="003A7CC9">
        <w:rPr>
          <w:bCs/>
        </w:rPr>
        <w:t xml:space="preserve">, which is not a permitted use. </w:t>
      </w:r>
      <w:r w:rsidR="009565CC">
        <w:rPr>
          <w:bCs/>
        </w:rPr>
        <w:t>The Commission noted that the buffer ordinance does not allow for a patio</w:t>
      </w:r>
      <w:r w:rsidR="00D550AF">
        <w:rPr>
          <w:bCs/>
        </w:rPr>
        <w:t xml:space="preserve">. </w:t>
      </w:r>
    </w:p>
    <w:p w14:paraId="7456699F" w14:textId="77777777" w:rsidR="003A7CC9" w:rsidRDefault="003A7CC9" w:rsidP="003F2337">
      <w:pPr>
        <w:spacing w:after="0" w:line="240" w:lineRule="auto"/>
        <w:ind w:left="0" w:firstLine="0"/>
        <w:rPr>
          <w:bCs/>
        </w:rPr>
      </w:pPr>
    </w:p>
    <w:p w14:paraId="55895953" w14:textId="54424A9E" w:rsidR="003A7CC9" w:rsidRDefault="00290054" w:rsidP="003F2337">
      <w:pPr>
        <w:spacing w:after="0" w:line="240" w:lineRule="auto"/>
        <w:ind w:left="0" w:firstLine="0"/>
        <w:rPr>
          <w:bCs/>
        </w:rPr>
      </w:pPr>
      <w:r>
        <w:rPr>
          <w:bCs/>
        </w:rPr>
        <w:t xml:space="preserve">The Commission recalled the developer requesting </w:t>
      </w:r>
      <w:r w:rsidR="007A2CEB">
        <w:rPr>
          <w:bCs/>
        </w:rPr>
        <w:t>a</w:t>
      </w:r>
      <w:r w:rsidR="0003378A">
        <w:rPr>
          <w:bCs/>
        </w:rPr>
        <w:t xml:space="preserve"> buffer </w:t>
      </w:r>
      <w:r w:rsidR="007A2CEB">
        <w:rPr>
          <w:bCs/>
        </w:rPr>
        <w:t xml:space="preserve">reduction, but could not </w:t>
      </w:r>
      <w:r w:rsidR="000E6592">
        <w:rPr>
          <w:bCs/>
        </w:rPr>
        <w:t>remember</w:t>
      </w:r>
      <w:r w:rsidR="007A2CEB">
        <w:rPr>
          <w:bCs/>
        </w:rPr>
        <w:t xml:space="preserve"> the specifics of the decisio</w:t>
      </w:r>
      <w:r w:rsidR="000E6592">
        <w:rPr>
          <w:bCs/>
        </w:rPr>
        <w:t>n</w:t>
      </w:r>
      <w:r w:rsidR="007A2CEB">
        <w:rPr>
          <w:bCs/>
        </w:rPr>
        <w:t xml:space="preserve">. </w:t>
      </w:r>
      <w:r w:rsidR="008B6736">
        <w:rPr>
          <w:bCs/>
        </w:rPr>
        <w:t xml:space="preserve">They determined </w:t>
      </w:r>
      <w:r w:rsidR="00FE3CE6">
        <w:rPr>
          <w:bCs/>
        </w:rPr>
        <w:t xml:space="preserve">a CUP was approved in 2018, but were unable to </w:t>
      </w:r>
      <w:r w:rsidR="000E6592">
        <w:rPr>
          <w:bCs/>
        </w:rPr>
        <w:t>find out</w:t>
      </w:r>
      <w:r w:rsidR="00FE3CE6">
        <w:rPr>
          <w:bCs/>
        </w:rPr>
        <w:t xml:space="preserve"> what it applied to. They </w:t>
      </w:r>
      <w:r w:rsidR="00C37D92">
        <w:rPr>
          <w:bCs/>
        </w:rPr>
        <w:t xml:space="preserve">said they will </w:t>
      </w:r>
      <w:r w:rsidR="00B227A1">
        <w:rPr>
          <w:bCs/>
        </w:rPr>
        <w:t>r</w:t>
      </w:r>
      <w:r w:rsidR="00FE3CE6">
        <w:rPr>
          <w:bCs/>
        </w:rPr>
        <w:t xml:space="preserve">eview the </w:t>
      </w:r>
      <w:r w:rsidR="00B227A1">
        <w:rPr>
          <w:bCs/>
        </w:rPr>
        <w:t xml:space="preserve">conditions of the </w:t>
      </w:r>
      <w:r w:rsidR="00FE3CE6">
        <w:rPr>
          <w:bCs/>
        </w:rPr>
        <w:t>2018 CUP</w:t>
      </w:r>
      <w:r w:rsidR="00B227A1">
        <w:rPr>
          <w:bCs/>
        </w:rPr>
        <w:t xml:space="preserve"> and contact the resident. </w:t>
      </w:r>
    </w:p>
    <w:p w14:paraId="74BF5EA5" w14:textId="77777777" w:rsidR="003F2337" w:rsidRDefault="003F2337" w:rsidP="003F2337">
      <w:pPr>
        <w:spacing w:after="0" w:line="240" w:lineRule="auto"/>
        <w:ind w:left="0" w:firstLine="0"/>
        <w:rPr>
          <w:b/>
          <w:u w:val="single"/>
        </w:rPr>
      </w:pPr>
    </w:p>
    <w:p w14:paraId="13424B59" w14:textId="77777777" w:rsidR="00777DBC" w:rsidRDefault="00777DBC" w:rsidP="00777DBC">
      <w:pPr>
        <w:spacing w:after="0" w:line="240" w:lineRule="auto"/>
        <w:ind w:left="-4"/>
        <w:rPr>
          <w:b/>
          <w:u w:val="single"/>
        </w:rPr>
      </w:pPr>
      <w:r w:rsidRPr="00D352DC">
        <w:rPr>
          <w:b/>
          <w:u w:val="single"/>
        </w:rPr>
        <w:t xml:space="preserve">Old Business </w:t>
      </w:r>
    </w:p>
    <w:p w14:paraId="715153E5" w14:textId="77777777" w:rsidR="00777DBC" w:rsidRDefault="00777DBC" w:rsidP="00777DBC">
      <w:pPr>
        <w:spacing w:after="0" w:line="240" w:lineRule="auto"/>
        <w:ind w:left="-4"/>
        <w:rPr>
          <w:b/>
          <w:u w:val="single"/>
        </w:rPr>
      </w:pPr>
    </w:p>
    <w:p w14:paraId="580C6BBB" w14:textId="1BCD9C1C" w:rsidR="00777DBC" w:rsidRDefault="002A4849" w:rsidP="00777DBC">
      <w:pPr>
        <w:spacing w:after="0" w:line="240" w:lineRule="auto"/>
        <w:ind w:left="-4"/>
        <w:rPr>
          <w:b/>
        </w:rPr>
      </w:pPr>
      <w:r>
        <w:rPr>
          <w:b/>
        </w:rPr>
        <w:t xml:space="preserve">Litchfield Conservation Commission </w:t>
      </w:r>
    </w:p>
    <w:p w14:paraId="69EEF083" w14:textId="434BB986" w:rsidR="00517C47" w:rsidRDefault="00175A03" w:rsidP="003F2337">
      <w:pPr>
        <w:spacing w:after="0" w:line="240" w:lineRule="auto"/>
        <w:ind w:left="-4"/>
        <w:rPr>
          <w:bCs/>
        </w:rPr>
      </w:pPr>
      <w:r>
        <w:rPr>
          <w:bCs/>
        </w:rPr>
        <w:t>Ja</w:t>
      </w:r>
      <w:r w:rsidR="002A4849">
        <w:rPr>
          <w:bCs/>
        </w:rPr>
        <w:t>y</w:t>
      </w:r>
      <w:r>
        <w:rPr>
          <w:bCs/>
        </w:rPr>
        <w:t xml:space="preserve">son Brennen, Chair of the Litchfield Conservation Commission, </w:t>
      </w:r>
      <w:r w:rsidR="002A4849">
        <w:rPr>
          <w:bCs/>
        </w:rPr>
        <w:t xml:space="preserve">shared that their Commission sets goals each year. One of their goals this year was to visit a neighboring Conservation Commission to introduce themselves. </w:t>
      </w:r>
      <w:r w:rsidR="00340334">
        <w:rPr>
          <w:bCs/>
        </w:rPr>
        <w:t xml:space="preserve">He shared a map of the conservation areas in Litchfield. </w:t>
      </w:r>
      <w:r w:rsidR="0017367C">
        <w:rPr>
          <w:bCs/>
        </w:rPr>
        <w:t>He suggested the Commission</w:t>
      </w:r>
      <w:r w:rsidR="000C5FF7">
        <w:rPr>
          <w:bCs/>
        </w:rPr>
        <w:t>s</w:t>
      </w:r>
      <w:r w:rsidR="0017367C">
        <w:rPr>
          <w:bCs/>
        </w:rPr>
        <w:t xml:space="preserve"> meet </w:t>
      </w:r>
      <w:r w:rsidR="000C5FF7">
        <w:rPr>
          <w:bCs/>
        </w:rPr>
        <w:t>annually</w:t>
      </w:r>
      <w:r w:rsidR="0017367C">
        <w:rPr>
          <w:bCs/>
        </w:rPr>
        <w:t xml:space="preserve"> to </w:t>
      </w:r>
      <w:r w:rsidR="00B01E01">
        <w:rPr>
          <w:bCs/>
        </w:rPr>
        <w:t xml:space="preserve">discuss various issues, such as </w:t>
      </w:r>
      <w:r w:rsidR="0017367C">
        <w:rPr>
          <w:bCs/>
        </w:rPr>
        <w:t xml:space="preserve">maintaining conservation properties. </w:t>
      </w:r>
      <w:r w:rsidR="00205FE9">
        <w:rPr>
          <w:bCs/>
        </w:rPr>
        <w:t xml:space="preserve">They discussed </w:t>
      </w:r>
      <w:r w:rsidR="000C5FF7">
        <w:rPr>
          <w:bCs/>
        </w:rPr>
        <w:t>budgeting a</w:t>
      </w:r>
      <w:r w:rsidR="00205FE9">
        <w:rPr>
          <w:bCs/>
        </w:rPr>
        <w:t xml:space="preserve">nd the range of duties of the conservation ranger. </w:t>
      </w:r>
    </w:p>
    <w:p w14:paraId="68B5DAF4" w14:textId="77777777" w:rsidR="003F2337" w:rsidRDefault="003F2337" w:rsidP="003F2337">
      <w:pPr>
        <w:spacing w:after="0" w:line="240" w:lineRule="auto"/>
        <w:ind w:left="-4"/>
        <w:rPr>
          <w:bCs/>
        </w:rPr>
      </w:pPr>
    </w:p>
    <w:p w14:paraId="3F53185D" w14:textId="77777777" w:rsidR="002A4849" w:rsidRDefault="002A4849" w:rsidP="002A4849">
      <w:pPr>
        <w:spacing w:after="0" w:line="240" w:lineRule="auto"/>
        <w:ind w:left="-4"/>
        <w:rPr>
          <w:b/>
        </w:rPr>
      </w:pPr>
      <w:r>
        <w:rPr>
          <w:b/>
        </w:rPr>
        <w:t>Forest Management Plan for the Musquash</w:t>
      </w:r>
    </w:p>
    <w:p w14:paraId="233DFF44" w14:textId="13AA5002" w:rsidR="004B2055" w:rsidRDefault="004B2055" w:rsidP="004B2055">
      <w:pPr>
        <w:spacing w:after="0" w:line="240" w:lineRule="auto"/>
        <w:ind w:left="-4"/>
        <w:rPr>
          <w:bCs/>
        </w:rPr>
      </w:pPr>
      <w:r>
        <w:rPr>
          <w:bCs/>
        </w:rPr>
        <w:t>C</w:t>
      </w:r>
      <w:r>
        <w:rPr>
          <w:bCs/>
        </w:rPr>
        <w:t>harlie Moreno of Moreno Forestry presented a forest management plan for the Musquash. He reviewed the contents of the plan. He noted the plan will cover an area of over 1,000 contiguous Town-</w:t>
      </w:r>
      <w:r>
        <w:rPr>
          <w:bCs/>
        </w:rPr>
        <w:lastRenderedPageBreak/>
        <w:t xml:space="preserve">owned acres. They will do approximately 100 hours of field work and mapping, and then meet with the Commission to discuss management objectives. He noted they will perform a forest inventory to create a baseline of what </w:t>
      </w:r>
      <w:r w:rsidR="008C69F9">
        <w:rPr>
          <w:bCs/>
        </w:rPr>
        <w:t>they find</w:t>
      </w:r>
      <w:r>
        <w:rPr>
          <w:bCs/>
        </w:rPr>
        <w:t xml:space="preserve"> on the property. </w:t>
      </w:r>
    </w:p>
    <w:p w14:paraId="1C768888" w14:textId="77777777" w:rsidR="004B2055" w:rsidRDefault="004B2055" w:rsidP="004B2055">
      <w:pPr>
        <w:spacing w:after="0" w:line="240" w:lineRule="auto"/>
        <w:ind w:left="-4"/>
        <w:rPr>
          <w:bCs/>
        </w:rPr>
      </w:pPr>
    </w:p>
    <w:p w14:paraId="0A607F0F" w14:textId="77777777" w:rsidR="004B2055" w:rsidRDefault="004B2055" w:rsidP="004B2055">
      <w:pPr>
        <w:spacing w:after="0" w:line="240" w:lineRule="auto"/>
        <w:ind w:left="-4"/>
        <w:rPr>
          <w:bCs/>
        </w:rPr>
      </w:pPr>
      <w:r>
        <w:rPr>
          <w:bCs/>
        </w:rPr>
        <w:t xml:space="preserve">C. Moreno reviewed the projected hours involved, the timeline, and the proposed cost. They would most likely begin in July 2024, complete the fieldwork in October, meet with the Commission in November, and produce a first draft by the end of January 2025. The total cost would be approximately $25,000. </w:t>
      </w:r>
    </w:p>
    <w:p w14:paraId="32F71806" w14:textId="77777777" w:rsidR="004B2055" w:rsidRDefault="004B2055" w:rsidP="004B2055">
      <w:pPr>
        <w:spacing w:after="0" w:line="240" w:lineRule="auto"/>
        <w:ind w:left="-4"/>
        <w:rPr>
          <w:bCs/>
        </w:rPr>
      </w:pPr>
    </w:p>
    <w:p w14:paraId="4C617326" w14:textId="77777777" w:rsidR="004B2055" w:rsidRDefault="004B2055" w:rsidP="004B2055">
      <w:pPr>
        <w:spacing w:after="0" w:line="240" w:lineRule="auto"/>
        <w:ind w:left="-4"/>
        <w:rPr>
          <w:bCs/>
        </w:rPr>
      </w:pPr>
      <w:r>
        <w:rPr>
          <w:bCs/>
        </w:rPr>
        <w:t xml:space="preserve">The Commission discussed the need to do a forest improvement cut and the logistics involved. C. Moreno will send the plan and a contract to the Commission for review. </w:t>
      </w:r>
    </w:p>
    <w:p w14:paraId="37100545" w14:textId="77777777" w:rsidR="002A4849" w:rsidRDefault="002A4849" w:rsidP="003F2337">
      <w:pPr>
        <w:spacing w:after="0" w:line="240" w:lineRule="auto"/>
        <w:ind w:left="-4"/>
        <w:rPr>
          <w:b/>
        </w:rPr>
      </w:pPr>
    </w:p>
    <w:p w14:paraId="4D9064CF" w14:textId="504D0D9C" w:rsidR="003F2337" w:rsidRDefault="003F2337" w:rsidP="003F2337">
      <w:pPr>
        <w:spacing w:after="0" w:line="240" w:lineRule="auto"/>
        <w:ind w:left="-4"/>
        <w:rPr>
          <w:b/>
        </w:rPr>
      </w:pPr>
      <w:r w:rsidRPr="00CA0F7A">
        <w:rPr>
          <w:b/>
        </w:rPr>
        <w:t>Conservation Range</w:t>
      </w:r>
      <w:r w:rsidR="00D01944" w:rsidRPr="00CA0F7A">
        <w:rPr>
          <w:b/>
        </w:rPr>
        <w:t>r</w:t>
      </w:r>
    </w:p>
    <w:p w14:paraId="2DB1A52E" w14:textId="03F1D8A9" w:rsidR="00CA0F7A" w:rsidRPr="00CA0F7A" w:rsidRDefault="007D2EE2" w:rsidP="003F2337">
      <w:pPr>
        <w:spacing w:after="0" w:line="240" w:lineRule="auto"/>
        <w:ind w:left="-4"/>
        <w:rPr>
          <w:bCs/>
        </w:rPr>
      </w:pPr>
      <w:r>
        <w:rPr>
          <w:bCs/>
        </w:rPr>
        <w:t xml:space="preserve">Ranger </w:t>
      </w:r>
      <w:r w:rsidR="003C7D58">
        <w:rPr>
          <w:bCs/>
        </w:rPr>
        <w:t xml:space="preserve">Aprile </w:t>
      </w:r>
      <w:r w:rsidR="00610B3A">
        <w:rPr>
          <w:bCs/>
        </w:rPr>
        <w:t>said</w:t>
      </w:r>
      <w:r w:rsidR="004D0B7B">
        <w:rPr>
          <w:bCs/>
        </w:rPr>
        <w:t xml:space="preserve"> he obtained over 19,000 images from the Kendall Pond Conservation Area</w:t>
      </w:r>
      <w:r w:rsidR="00610B3A">
        <w:rPr>
          <w:bCs/>
        </w:rPr>
        <w:t xml:space="preserve"> over a two-day period. However, there was nothing major to report. He </w:t>
      </w:r>
      <w:r w:rsidR="00E72D35">
        <w:rPr>
          <w:bCs/>
        </w:rPr>
        <w:t>suggested purchasing three Spypoint cameras that send images directly to his phone</w:t>
      </w:r>
      <w:r w:rsidR="00B95894">
        <w:rPr>
          <w:bCs/>
        </w:rPr>
        <w:t xml:space="preserve">, which will be safer than accessing cameras </w:t>
      </w:r>
      <w:r w:rsidR="00297060">
        <w:rPr>
          <w:bCs/>
        </w:rPr>
        <w:t xml:space="preserve">in the winter to </w:t>
      </w:r>
      <w:r w:rsidR="00787B23">
        <w:rPr>
          <w:bCs/>
        </w:rPr>
        <w:t>obtain images</w:t>
      </w:r>
      <w:r w:rsidR="00E72D35">
        <w:rPr>
          <w:bCs/>
        </w:rPr>
        <w:t xml:space="preserve">. </w:t>
      </w:r>
      <w:r w:rsidR="007E01CC">
        <w:rPr>
          <w:bCs/>
        </w:rPr>
        <w:t>He will submit a proposal</w:t>
      </w:r>
      <w:r w:rsidR="00482FA9">
        <w:rPr>
          <w:bCs/>
        </w:rPr>
        <w:t xml:space="preserve"> to the Commission for consideration. </w:t>
      </w:r>
    </w:p>
    <w:p w14:paraId="2FAD6AE3" w14:textId="77777777" w:rsidR="003F2337" w:rsidRDefault="003F2337" w:rsidP="003F2337">
      <w:pPr>
        <w:spacing w:after="0" w:line="240" w:lineRule="auto"/>
        <w:ind w:left="-4"/>
        <w:rPr>
          <w:bCs/>
        </w:rPr>
      </w:pPr>
    </w:p>
    <w:p w14:paraId="2F7B2CEF" w14:textId="578C25AA" w:rsidR="003F2337" w:rsidRDefault="003F2337" w:rsidP="003F2337">
      <w:pPr>
        <w:spacing w:after="0" w:line="240" w:lineRule="auto"/>
        <w:ind w:left="-4"/>
        <w:rPr>
          <w:b/>
        </w:rPr>
      </w:pPr>
      <w:r w:rsidRPr="00CA0F7A">
        <w:rPr>
          <w:b/>
        </w:rPr>
        <w:t>Beavers</w:t>
      </w:r>
    </w:p>
    <w:p w14:paraId="3B6FDBBE" w14:textId="44E76902" w:rsidR="00CA0F7A" w:rsidRPr="00CA0F7A" w:rsidRDefault="007D2EE2" w:rsidP="003F2337">
      <w:pPr>
        <w:spacing w:after="0" w:line="240" w:lineRule="auto"/>
        <w:ind w:left="-4"/>
        <w:rPr>
          <w:bCs/>
          <w:i/>
          <w:iCs/>
        </w:rPr>
      </w:pPr>
      <w:r>
        <w:rPr>
          <w:bCs/>
        </w:rPr>
        <w:t xml:space="preserve">M. Badois reported </w:t>
      </w:r>
      <w:r w:rsidR="000F104A">
        <w:rPr>
          <w:bCs/>
        </w:rPr>
        <w:t>the results of her</w:t>
      </w:r>
      <w:r>
        <w:rPr>
          <w:bCs/>
        </w:rPr>
        <w:t xml:space="preserve"> and Ranger Aprile</w:t>
      </w:r>
      <w:r w:rsidR="000F104A">
        <w:rPr>
          <w:bCs/>
        </w:rPr>
        <w:t xml:space="preserve">'s recent visit to </w:t>
      </w:r>
      <w:r>
        <w:rPr>
          <w:bCs/>
        </w:rPr>
        <w:t>Red Fern to inspect the beaver activity</w:t>
      </w:r>
      <w:r w:rsidR="00CB046E">
        <w:rPr>
          <w:bCs/>
        </w:rPr>
        <w:t xml:space="preserve"> and associated flooding</w:t>
      </w:r>
      <w:r w:rsidR="00967A5E">
        <w:rPr>
          <w:bCs/>
        </w:rPr>
        <w:t xml:space="preserve">. </w:t>
      </w:r>
      <w:r w:rsidR="007F1827">
        <w:rPr>
          <w:bCs/>
        </w:rPr>
        <w:t xml:space="preserve">The Commission discussed </w:t>
      </w:r>
      <w:r w:rsidR="00775AEE">
        <w:rPr>
          <w:bCs/>
        </w:rPr>
        <w:t>possible solutions</w:t>
      </w:r>
      <w:r w:rsidR="002864E9">
        <w:rPr>
          <w:bCs/>
        </w:rPr>
        <w:t xml:space="preserve">, including trapping the beavers and installing a beaver deceiver. </w:t>
      </w:r>
      <w:r w:rsidR="00401FE5">
        <w:rPr>
          <w:bCs/>
        </w:rPr>
        <w:t xml:space="preserve">They </w:t>
      </w:r>
      <w:r w:rsidR="009E02D0">
        <w:rPr>
          <w:bCs/>
        </w:rPr>
        <w:t>agreed</w:t>
      </w:r>
      <w:r w:rsidR="00401FE5">
        <w:rPr>
          <w:bCs/>
        </w:rPr>
        <w:t xml:space="preserve"> to contact the beaver expert. </w:t>
      </w:r>
    </w:p>
    <w:p w14:paraId="156DD547" w14:textId="77777777" w:rsidR="00881E41" w:rsidRDefault="00881E41" w:rsidP="00777DBC">
      <w:pPr>
        <w:spacing w:after="0" w:line="240" w:lineRule="auto"/>
        <w:ind w:left="-4"/>
        <w:rPr>
          <w:bCs/>
        </w:rPr>
      </w:pPr>
    </w:p>
    <w:p w14:paraId="22B3BBC8" w14:textId="09B27233" w:rsidR="005E49A2" w:rsidRPr="005E49A2" w:rsidRDefault="005E49A2" w:rsidP="00777DBC">
      <w:pPr>
        <w:spacing w:after="0" w:line="240" w:lineRule="auto"/>
        <w:ind w:left="-4"/>
        <w:rPr>
          <w:b/>
        </w:rPr>
      </w:pPr>
      <w:r w:rsidRPr="005E49A2">
        <w:rPr>
          <w:b/>
        </w:rPr>
        <w:t>Financial Report</w:t>
      </w:r>
    </w:p>
    <w:p w14:paraId="6C1E5CE5" w14:textId="37505497" w:rsidR="005E49A2" w:rsidRDefault="005E49A2" w:rsidP="00777DBC">
      <w:pPr>
        <w:spacing w:after="0" w:line="240" w:lineRule="auto"/>
        <w:ind w:left="-4"/>
        <w:rPr>
          <w:bCs/>
        </w:rPr>
      </w:pPr>
      <w:r>
        <w:rPr>
          <w:bCs/>
        </w:rPr>
        <w:t xml:space="preserve">D. Lievens shared the October financial report. </w:t>
      </w:r>
    </w:p>
    <w:p w14:paraId="2A38CDFC" w14:textId="77777777" w:rsidR="00534E1E" w:rsidRDefault="00534E1E" w:rsidP="00777DBC">
      <w:pPr>
        <w:spacing w:after="0" w:line="240" w:lineRule="auto"/>
        <w:ind w:left="-4"/>
        <w:rPr>
          <w:bCs/>
        </w:rPr>
      </w:pPr>
    </w:p>
    <w:p w14:paraId="121606CB" w14:textId="7524B91B" w:rsidR="00534E1E" w:rsidRPr="00534E1E" w:rsidRDefault="00534E1E" w:rsidP="00777DBC">
      <w:pPr>
        <w:spacing w:after="0" w:line="240" w:lineRule="auto"/>
        <w:ind w:left="-4"/>
        <w:rPr>
          <w:b/>
        </w:rPr>
      </w:pPr>
      <w:r w:rsidRPr="00534E1E">
        <w:rPr>
          <w:b/>
        </w:rPr>
        <w:t>Easement Monitoring</w:t>
      </w:r>
    </w:p>
    <w:p w14:paraId="0A3A508D" w14:textId="7FE6046D" w:rsidR="00534E1E" w:rsidRDefault="00534E1E" w:rsidP="00777DBC">
      <w:pPr>
        <w:spacing w:after="0" w:line="240" w:lineRule="auto"/>
        <w:ind w:left="-4"/>
        <w:rPr>
          <w:bCs/>
        </w:rPr>
      </w:pPr>
      <w:r>
        <w:rPr>
          <w:bCs/>
        </w:rPr>
        <w:t xml:space="preserve">D. Lievens reported Arianna from the Rockingham County Conservation District (RCCD) will be </w:t>
      </w:r>
      <w:r w:rsidR="006559EB">
        <w:rPr>
          <w:bCs/>
        </w:rPr>
        <w:t xml:space="preserve">visiting the </w:t>
      </w:r>
      <w:r>
        <w:rPr>
          <w:bCs/>
        </w:rPr>
        <w:t xml:space="preserve">Ingersoll property on </w:t>
      </w:r>
      <w:r w:rsidR="004A1308">
        <w:rPr>
          <w:bCs/>
        </w:rPr>
        <w:t>December 14</w:t>
      </w:r>
      <w:r>
        <w:rPr>
          <w:bCs/>
        </w:rPr>
        <w:t xml:space="preserve">. </w:t>
      </w:r>
      <w:r w:rsidR="009A34DB">
        <w:rPr>
          <w:bCs/>
        </w:rPr>
        <w:t xml:space="preserve">There have been reports of </w:t>
      </w:r>
      <w:r w:rsidR="005E1906">
        <w:rPr>
          <w:bCs/>
        </w:rPr>
        <w:t>ATV</w:t>
      </w:r>
      <w:r w:rsidR="009A34DB">
        <w:rPr>
          <w:bCs/>
        </w:rPr>
        <w:t xml:space="preserve"> issues</w:t>
      </w:r>
      <w:r w:rsidR="00FF07AB">
        <w:rPr>
          <w:bCs/>
        </w:rPr>
        <w:t xml:space="preserve">. She noted possible funding sources for help with blocking off the access for ATVs. </w:t>
      </w:r>
    </w:p>
    <w:p w14:paraId="0FA4EDE7" w14:textId="77777777" w:rsidR="007A5518" w:rsidRDefault="007A5518" w:rsidP="00777DBC">
      <w:pPr>
        <w:spacing w:after="0" w:line="240" w:lineRule="auto"/>
        <w:ind w:left="-4"/>
        <w:rPr>
          <w:bCs/>
        </w:rPr>
      </w:pPr>
    </w:p>
    <w:p w14:paraId="784B83E2" w14:textId="62B9E4FE" w:rsidR="007A5518" w:rsidRPr="007A5518" w:rsidRDefault="007A5518" w:rsidP="00777DBC">
      <w:pPr>
        <w:spacing w:after="0" w:line="240" w:lineRule="auto"/>
        <w:ind w:left="-4"/>
        <w:rPr>
          <w:b/>
        </w:rPr>
      </w:pPr>
      <w:r w:rsidRPr="007A5518">
        <w:rPr>
          <w:b/>
        </w:rPr>
        <w:t>Forest Society Billing</w:t>
      </w:r>
    </w:p>
    <w:p w14:paraId="3560B639" w14:textId="35B20A72" w:rsidR="007A5518" w:rsidRDefault="007A5518" w:rsidP="00777DBC">
      <w:pPr>
        <w:spacing w:after="0" w:line="240" w:lineRule="auto"/>
        <w:ind w:left="-4"/>
        <w:rPr>
          <w:bCs/>
        </w:rPr>
      </w:pPr>
      <w:r>
        <w:rPr>
          <w:bCs/>
        </w:rPr>
        <w:t>M. Badois presented a bill from the Forest Society for Lithia Springs for $19,063</w:t>
      </w:r>
      <w:r w:rsidR="009F132E">
        <w:rPr>
          <w:bCs/>
        </w:rPr>
        <w:t>, which will be paid from the Open Space fund. M. Speltz broke down the costs</w:t>
      </w:r>
      <w:r w:rsidR="00436F56">
        <w:rPr>
          <w:bCs/>
        </w:rPr>
        <w:t xml:space="preserve"> for the Commission. </w:t>
      </w:r>
    </w:p>
    <w:p w14:paraId="3B1AC8D5" w14:textId="77777777" w:rsidR="005C2684" w:rsidRDefault="005C2684" w:rsidP="00777DBC">
      <w:pPr>
        <w:spacing w:after="0" w:line="240" w:lineRule="auto"/>
        <w:ind w:left="-4"/>
        <w:rPr>
          <w:bCs/>
        </w:rPr>
      </w:pPr>
    </w:p>
    <w:p w14:paraId="206F7D32" w14:textId="3391455F" w:rsidR="005C2684" w:rsidRPr="008F5FEC" w:rsidRDefault="00EC20D9" w:rsidP="005C2684">
      <w:pPr>
        <w:spacing w:after="0" w:line="240" w:lineRule="auto"/>
        <w:ind w:left="-4"/>
        <w:rPr>
          <w:b/>
          <w:i/>
          <w:iCs/>
        </w:rPr>
      </w:pPr>
      <w:r>
        <w:rPr>
          <w:b/>
          <w:i/>
          <w:iCs/>
        </w:rPr>
        <w:t>M. Speltz m</w:t>
      </w:r>
      <w:r w:rsidR="005C2684">
        <w:rPr>
          <w:b/>
          <w:i/>
          <w:iCs/>
        </w:rPr>
        <w:t xml:space="preserve">oved to </w:t>
      </w:r>
      <w:r>
        <w:rPr>
          <w:b/>
          <w:i/>
          <w:iCs/>
        </w:rPr>
        <w:t xml:space="preserve">approve payment of $19,063 to the Forest Society for work on Lithia Springs. </w:t>
      </w:r>
      <w:r w:rsidR="00E643F5">
        <w:rPr>
          <w:b/>
          <w:i/>
          <w:iCs/>
        </w:rPr>
        <w:t xml:space="preserve">G. Harrington seconded the motion. </w:t>
      </w:r>
      <w:r w:rsidR="005C2684" w:rsidRPr="008F5FEC">
        <w:rPr>
          <w:b/>
          <w:i/>
          <w:iCs/>
        </w:rPr>
        <w:t xml:space="preserve">A vote was taken, all were in favor. The motion passed unanimously. </w:t>
      </w:r>
    </w:p>
    <w:p w14:paraId="7EABD91C" w14:textId="7022A4FA" w:rsidR="005C2684" w:rsidRPr="005C2684" w:rsidRDefault="005C2684" w:rsidP="00777DBC">
      <w:pPr>
        <w:spacing w:after="0" w:line="240" w:lineRule="auto"/>
        <w:ind w:left="-4"/>
        <w:rPr>
          <w:b/>
          <w:i/>
          <w:iCs/>
        </w:rPr>
      </w:pPr>
    </w:p>
    <w:p w14:paraId="2EA30002" w14:textId="77777777" w:rsidR="00777DBC" w:rsidRDefault="00777DBC" w:rsidP="00777DBC">
      <w:pPr>
        <w:spacing w:after="0" w:line="240" w:lineRule="auto"/>
        <w:ind w:left="-4"/>
        <w:rPr>
          <w:b/>
          <w:u w:val="single"/>
        </w:rPr>
      </w:pPr>
      <w:r w:rsidRPr="00D352DC">
        <w:rPr>
          <w:b/>
          <w:u w:val="single"/>
        </w:rPr>
        <w:t xml:space="preserve">New Business </w:t>
      </w:r>
    </w:p>
    <w:p w14:paraId="1E1AC93A" w14:textId="77777777" w:rsidR="00777DBC" w:rsidRDefault="00777DBC" w:rsidP="00971487">
      <w:pPr>
        <w:spacing w:after="0" w:line="240" w:lineRule="auto"/>
        <w:ind w:left="0" w:firstLine="0"/>
        <w:rPr>
          <w:bCs/>
        </w:rPr>
      </w:pPr>
    </w:p>
    <w:p w14:paraId="285947DE" w14:textId="51E5F117" w:rsidR="00CA0F7A" w:rsidRPr="00CA0F7A" w:rsidRDefault="00CA0F7A" w:rsidP="00777DBC">
      <w:pPr>
        <w:spacing w:after="0" w:line="240" w:lineRule="auto"/>
        <w:ind w:left="-14" w:firstLine="0"/>
        <w:rPr>
          <w:b/>
          <w:bCs/>
        </w:rPr>
      </w:pPr>
      <w:r w:rsidRPr="00CA0F7A">
        <w:rPr>
          <w:b/>
          <w:bCs/>
        </w:rPr>
        <w:t>Merrill/Schulze Easement</w:t>
      </w:r>
      <w:r w:rsidR="00640E3D">
        <w:rPr>
          <w:b/>
          <w:bCs/>
        </w:rPr>
        <w:t xml:space="preserve"> &amp; Environmental Study</w:t>
      </w:r>
    </w:p>
    <w:p w14:paraId="6A6486EA" w14:textId="6CB96930" w:rsidR="00777DBC" w:rsidRDefault="00F85C20" w:rsidP="00CA0F7A">
      <w:pPr>
        <w:spacing w:after="0" w:line="240" w:lineRule="auto"/>
        <w:ind w:left="-14" w:firstLine="0"/>
        <w:rPr>
          <w:bCs/>
        </w:rPr>
      </w:pPr>
      <w:r>
        <w:rPr>
          <w:bCs/>
        </w:rPr>
        <w:lastRenderedPageBreak/>
        <w:t xml:space="preserve">M. Speltz </w:t>
      </w:r>
      <w:r w:rsidR="009E02D0">
        <w:rPr>
          <w:bCs/>
        </w:rPr>
        <w:t>provided</w:t>
      </w:r>
      <w:r w:rsidR="009A549C">
        <w:rPr>
          <w:bCs/>
        </w:rPr>
        <w:t xml:space="preserve"> the Commission </w:t>
      </w:r>
      <w:r w:rsidR="009E02D0">
        <w:rPr>
          <w:bCs/>
        </w:rPr>
        <w:t>with</w:t>
      </w:r>
      <w:r w:rsidR="009A549C">
        <w:rPr>
          <w:bCs/>
        </w:rPr>
        <w:t xml:space="preserve"> the </w:t>
      </w:r>
      <w:r w:rsidR="00B9463E">
        <w:rPr>
          <w:bCs/>
        </w:rPr>
        <w:t xml:space="preserve">Merrill/Schulze </w:t>
      </w:r>
      <w:r w:rsidR="009A549C">
        <w:rPr>
          <w:bCs/>
        </w:rPr>
        <w:t>easement and environmental study</w:t>
      </w:r>
      <w:r w:rsidR="00256C0F">
        <w:rPr>
          <w:bCs/>
        </w:rPr>
        <w:t xml:space="preserve"> </w:t>
      </w:r>
      <w:r w:rsidR="0032697A">
        <w:rPr>
          <w:bCs/>
        </w:rPr>
        <w:t>for review</w:t>
      </w:r>
      <w:r w:rsidR="00256C0F">
        <w:rPr>
          <w:bCs/>
        </w:rPr>
        <w:t xml:space="preserve">. </w:t>
      </w:r>
      <w:r w:rsidR="00E643F5">
        <w:rPr>
          <w:bCs/>
        </w:rPr>
        <w:t xml:space="preserve">He said no </w:t>
      </w:r>
      <w:r w:rsidR="00256C0F">
        <w:rPr>
          <w:bCs/>
        </w:rPr>
        <w:t xml:space="preserve">environmental conditions were found to cause the Commission to not </w:t>
      </w:r>
      <w:r w:rsidR="009A302F">
        <w:rPr>
          <w:bCs/>
        </w:rPr>
        <w:t xml:space="preserve">be interested in the property. </w:t>
      </w:r>
      <w:r w:rsidR="00D95947">
        <w:rPr>
          <w:bCs/>
        </w:rPr>
        <w:t xml:space="preserve">He reviewed the easement and some of the activities allowed. </w:t>
      </w:r>
      <w:r w:rsidR="00237BEC">
        <w:rPr>
          <w:bCs/>
        </w:rPr>
        <w:t>The Town Council will consider this at their next meeting and</w:t>
      </w:r>
      <w:r w:rsidR="00E725C9">
        <w:rPr>
          <w:bCs/>
        </w:rPr>
        <w:t xml:space="preserve"> </w:t>
      </w:r>
      <w:r w:rsidR="00237BEC">
        <w:rPr>
          <w:bCs/>
        </w:rPr>
        <w:t xml:space="preserve">give the Town Manager final authority to sign the easement. The goal is to </w:t>
      </w:r>
      <w:r w:rsidR="006316C4">
        <w:rPr>
          <w:bCs/>
        </w:rPr>
        <w:t xml:space="preserve">complete the process </w:t>
      </w:r>
      <w:r w:rsidR="00237BEC">
        <w:rPr>
          <w:bCs/>
        </w:rPr>
        <w:t xml:space="preserve">by the end of the year.  </w:t>
      </w:r>
    </w:p>
    <w:p w14:paraId="685B5EF1" w14:textId="77777777" w:rsidR="006316C4" w:rsidRDefault="006316C4" w:rsidP="00CA0F7A">
      <w:pPr>
        <w:spacing w:after="0" w:line="240" w:lineRule="auto"/>
        <w:ind w:left="-14" w:firstLine="0"/>
        <w:rPr>
          <w:bCs/>
        </w:rPr>
      </w:pPr>
    </w:p>
    <w:p w14:paraId="49E84CAD" w14:textId="7E934AE9" w:rsidR="006316C4" w:rsidRPr="006316C4" w:rsidRDefault="006316C4" w:rsidP="00CA0F7A">
      <w:pPr>
        <w:spacing w:after="0" w:line="240" w:lineRule="auto"/>
        <w:ind w:left="-14" w:firstLine="0"/>
        <w:rPr>
          <w:b/>
          <w:i/>
          <w:iCs/>
        </w:rPr>
      </w:pPr>
      <w:r>
        <w:rPr>
          <w:b/>
          <w:i/>
          <w:iCs/>
        </w:rPr>
        <w:t xml:space="preserve">M. Speltz moved the Commission recommend to the Town Council that they accept this easement as written and enter into an agreement with Ken Merrill and Caroline Schulze to acquire a conservation easement on their property. </w:t>
      </w:r>
      <w:r w:rsidR="00A93D08">
        <w:rPr>
          <w:b/>
          <w:i/>
          <w:iCs/>
        </w:rPr>
        <w:t xml:space="preserve">G. Harrington seconded the motion. A vote was taken, all were in favor. The motion passed unanimously. </w:t>
      </w:r>
    </w:p>
    <w:p w14:paraId="374980D6" w14:textId="77777777" w:rsidR="00F408D0" w:rsidRDefault="00F408D0" w:rsidP="00777DBC">
      <w:pPr>
        <w:spacing w:after="0" w:line="240" w:lineRule="auto"/>
        <w:ind w:left="274" w:hanging="288"/>
        <w:rPr>
          <w:b/>
          <w:u w:val="single"/>
        </w:rPr>
      </w:pPr>
    </w:p>
    <w:p w14:paraId="0FC83F0D" w14:textId="2CA7AAA0" w:rsidR="00777DBC" w:rsidRDefault="00777DBC" w:rsidP="00777DBC">
      <w:pPr>
        <w:spacing w:after="0" w:line="240" w:lineRule="auto"/>
        <w:ind w:left="274" w:hanging="288"/>
        <w:rPr>
          <w:b/>
          <w:u w:val="single"/>
        </w:rPr>
      </w:pPr>
      <w:r w:rsidRPr="00D352DC">
        <w:rPr>
          <w:b/>
          <w:u w:val="single"/>
        </w:rPr>
        <w:t>Approval of Minutes</w:t>
      </w:r>
      <w:r>
        <w:rPr>
          <w:b/>
          <w:u w:val="single"/>
        </w:rPr>
        <w:t xml:space="preserve"> </w:t>
      </w:r>
    </w:p>
    <w:p w14:paraId="10277F89" w14:textId="77777777" w:rsidR="00777DBC" w:rsidRDefault="00777DBC" w:rsidP="00777DBC">
      <w:pPr>
        <w:spacing w:after="0" w:line="240" w:lineRule="auto"/>
        <w:ind w:left="0" w:firstLine="0"/>
        <w:rPr>
          <w:bCs/>
        </w:rPr>
      </w:pPr>
    </w:p>
    <w:p w14:paraId="56546BE2" w14:textId="3E995076" w:rsidR="00777DBC" w:rsidRDefault="00CA0F7A" w:rsidP="00777DBC">
      <w:pPr>
        <w:spacing w:after="0" w:line="240" w:lineRule="auto"/>
        <w:ind w:left="-4"/>
        <w:rPr>
          <w:b/>
        </w:rPr>
      </w:pPr>
      <w:r>
        <w:rPr>
          <w:b/>
        </w:rPr>
        <w:t>November 14</w:t>
      </w:r>
      <w:r w:rsidR="00777DBC" w:rsidRPr="000C3069">
        <w:rPr>
          <w:b/>
        </w:rPr>
        <w:t>, 2023</w:t>
      </w:r>
    </w:p>
    <w:p w14:paraId="4ED4A966" w14:textId="77777777" w:rsidR="00B033F5" w:rsidRDefault="00B033F5" w:rsidP="00777DBC">
      <w:pPr>
        <w:spacing w:after="0" w:line="240" w:lineRule="auto"/>
        <w:ind w:left="-4"/>
        <w:rPr>
          <w:b/>
        </w:rPr>
      </w:pPr>
    </w:p>
    <w:p w14:paraId="4823FF30" w14:textId="170AAEC3" w:rsidR="00B033F5" w:rsidRPr="00B033F5" w:rsidRDefault="00B033F5" w:rsidP="00777DBC">
      <w:pPr>
        <w:spacing w:after="0" w:line="240" w:lineRule="auto"/>
        <w:ind w:left="-4"/>
        <w:rPr>
          <w:bCs/>
        </w:rPr>
      </w:pPr>
      <w:r w:rsidRPr="00B033F5">
        <w:rPr>
          <w:bCs/>
        </w:rPr>
        <w:t xml:space="preserve">On </w:t>
      </w:r>
      <w:r w:rsidR="003B6EBA">
        <w:rPr>
          <w:bCs/>
        </w:rPr>
        <w:t xml:space="preserve">line 70, correct to reflect that D. Lievens recused herself from the discussion, not the Commission. </w:t>
      </w:r>
      <w:r w:rsidR="00AC2A9A">
        <w:rPr>
          <w:bCs/>
        </w:rPr>
        <w:t>On line 86, D. Lievens is an owner, not a residen</w:t>
      </w:r>
      <w:r w:rsidR="001068CF">
        <w:rPr>
          <w:bCs/>
        </w:rPr>
        <w:t>t, and correct Nevis to The Nevins</w:t>
      </w:r>
      <w:r w:rsidR="00AC2A9A">
        <w:rPr>
          <w:bCs/>
        </w:rPr>
        <w:t xml:space="preserve">. </w:t>
      </w:r>
      <w:r w:rsidR="00E93F52">
        <w:rPr>
          <w:bCs/>
        </w:rPr>
        <w:t xml:space="preserve">On line 91, correct to reflect that D. Lievens returned to the discussion. </w:t>
      </w:r>
    </w:p>
    <w:p w14:paraId="59B75770" w14:textId="77777777" w:rsidR="00777DBC" w:rsidRPr="000C3069" w:rsidRDefault="00777DBC" w:rsidP="00777DBC">
      <w:pPr>
        <w:spacing w:after="0" w:line="240" w:lineRule="auto"/>
        <w:ind w:left="-4"/>
        <w:rPr>
          <w:b/>
          <w:i/>
          <w:iCs/>
        </w:rPr>
      </w:pPr>
    </w:p>
    <w:p w14:paraId="69A24FCF" w14:textId="2035BB16" w:rsidR="00777DBC" w:rsidRPr="000C3069" w:rsidRDefault="002E1092" w:rsidP="00777DBC">
      <w:pPr>
        <w:spacing w:after="0" w:line="240" w:lineRule="auto"/>
        <w:ind w:left="-4"/>
        <w:rPr>
          <w:b/>
          <w:i/>
          <w:iCs/>
        </w:rPr>
      </w:pPr>
      <w:r>
        <w:rPr>
          <w:b/>
          <w:i/>
          <w:iCs/>
        </w:rPr>
        <w:t>G</w:t>
      </w:r>
      <w:r w:rsidR="00777DBC" w:rsidRPr="000C3069">
        <w:rPr>
          <w:b/>
          <w:i/>
          <w:iCs/>
        </w:rPr>
        <w:t xml:space="preserve">. </w:t>
      </w:r>
      <w:r>
        <w:rPr>
          <w:b/>
          <w:i/>
          <w:iCs/>
        </w:rPr>
        <w:t>Harrington</w:t>
      </w:r>
      <w:r w:rsidR="00777DBC" w:rsidRPr="000C3069">
        <w:rPr>
          <w:b/>
          <w:i/>
          <w:iCs/>
        </w:rPr>
        <w:t xml:space="preserve"> moved to approve the minutes from the </w:t>
      </w:r>
      <w:r w:rsidR="00082411">
        <w:rPr>
          <w:b/>
          <w:i/>
          <w:iCs/>
        </w:rPr>
        <w:t>November 14</w:t>
      </w:r>
      <w:r w:rsidR="00777DBC" w:rsidRPr="000C3069">
        <w:rPr>
          <w:b/>
          <w:i/>
          <w:iCs/>
        </w:rPr>
        <w:t xml:space="preserve">, 2023, meeting as </w:t>
      </w:r>
      <w:r>
        <w:rPr>
          <w:b/>
          <w:i/>
          <w:iCs/>
        </w:rPr>
        <w:t>amended</w:t>
      </w:r>
      <w:r w:rsidR="00777DBC" w:rsidRPr="000C3069">
        <w:rPr>
          <w:b/>
          <w:i/>
          <w:iCs/>
        </w:rPr>
        <w:t xml:space="preserve">. </w:t>
      </w:r>
      <w:r>
        <w:rPr>
          <w:b/>
          <w:i/>
          <w:iCs/>
        </w:rPr>
        <w:t xml:space="preserve">D. </w:t>
      </w:r>
      <w:r w:rsidR="00732CA9">
        <w:rPr>
          <w:b/>
          <w:i/>
          <w:iCs/>
        </w:rPr>
        <w:t>Heafey</w:t>
      </w:r>
      <w:r>
        <w:rPr>
          <w:b/>
          <w:i/>
          <w:iCs/>
        </w:rPr>
        <w:t xml:space="preserve"> </w:t>
      </w:r>
      <w:r w:rsidR="00777DBC" w:rsidRPr="000C3069">
        <w:rPr>
          <w:b/>
          <w:i/>
          <w:iCs/>
        </w:rPr>
        <w:t xml:space="preserve">seconded the motion. A vote was taken, </w:t>
      </w:r>
      <w:r w:rsidR="00BC5398">
        <w:rPr>
          <w:b/>
          <w:i/>
          <w:iCs/>
        </w:rPr>
        <w:t xml:space="preserve">all were in favor. The motion passed unanimously. </w:t>
      </w:r>
      <w:r w:rsidR="00777DBC" w:rsidRPr="000C3069">
        <w:rPr>
          <w:b/>
          <w:i/>
          <w:iCs/>
        </w:rPr>
        <w:t xml:space="preserve">  </w:t>
      </w:r>
    </w:p>
    <w:p w14:paraId="67F7D428" w14:textId="77777777" w:rsidR="00777DBC" w:rsidRDefault="00777DBC" w:rsidP="00781E39">
      <w:pPr>
        <w:spacing w:after="0" w:line="240" w:lineRule="auto"/>
        <w:ind w:left="0" w:firstLine="0"/>
        <w:rPr>
          <w:bCs/>
        </w:rPr>
      </w:pPr>
    </w:p>
    <w:p w14:paraId="6DCF62E9" w14:textId="2992E01E" w:rsidR="007A0E9E" w:rsidRPr="00066B74" w:rsidRDefault="00777DBC" w:rsidP="00777DBC">
      <w:pPr>
        <w:spacing w:after="0" w:line="240" w:lineRule="auto"/>
        <w:ind w:left="-4"/>
        <w:rPr>
          <w:b/>
          <w:u w:val="single"/>
        </w:rPr>
      </w:pPr>
      <w:r w:rsidRPr="00066B74">
        <w:rPr>
          <w:b/>
          <w:u w:val="single"/>
        </w:rPr>
        <w:t>Adjournment</w:t>
      </w:r>
    </w:p>
    <w:p w14:paraId="389AC115" w14:textId="18B62304" w:rsidR="00AA7E65" w:rsidRPr="008F5FEC" w:rsidRDefault="00AA7E65" w:rsidP="007A0E9E">
      <w:pPr>
        <w:spacing w:after="0" w:line="240" w:lineRule="auto"/>
        <w:ind w:left="-4"/>
        <w:rPr>
          <w:b/>
          <w:i/>
          <w:iCs/>
        </w:rPr>
      </w:pPr>
      <w:r w:rsidRPr="008F5FEC">
        <w:rPr>
          <w:b/>
          <w:i/>
          <w:iCs/>
        </w:rPr>
        <w:t xml:space="preserve">G. Harrington moved to adjourn the meeting. </w:t>
      </w:r>
      <w:r w:rsidR="001005F5" w:rsidRPr="008F5FEC">
        <w:rPr>
          <w:b/>
          <w:i/>
          <w:iCs/>
        </w:rPr>
        <w:t>D</w:t>
      </w:r>
      <w:r w:rsidR="00EF349B" w:rsidRPr="008F5FEC">
        <w:rPr>
          <w:b/>
          <w:i/>
          <w:iCs/>
        </w:rPr>
        <w:t xml:space="preserve">. </w:t>
      </w:r>
      <w:r w:rsidR="00732CA9">
        <w:rPr>
          <w:b/>
          <w:i/>
          <w:iCs/>
        </w:rPr>
        <w:t>Lievens</w:t>
      </w:r>
      <w:r w:rsidR="00EF349B" w:rsidRPr="008F5FEC">
        <w:rPr>
          <w:b/>
          <w:i/>
          <w:iCs/>
        </w:rPr>
        <w:t xml:space="preserve"> </w:t>
      </w:r>
      <w:r w:rsidRPr="008F5FEC">
        <w:rPr>
          <w:b/>
          <w:i/>
          <w:iCs/>
        </w:rPr>
        <w:t xml:space="preserve">seconded the motion. A vote was taken, all were in favor. The motion passed unanimously. </w:t>
      </w:r>
    </w:p>
    <w:p w14:paraId="6D55BF84" w14:textId="77777777" w:rsidR="007A0E9E" w:rsidRDefault="007A0E9E" w:rsidP="007A0E9E">
      <w:pPr>
        <w:spacing w:after="0" w:line="240" w:lineRule="auto"/>
        <w:ind w:left="-4"/>
      </w:pPr>
    </w:p>
    <w:p w14:paraId="00D558A0" w14:textId="289A1FC4" w:rsidR="00AA7E65" w:rsidRDefault="00AA7E65" w:rsidP="007A0E9E">
      <w:pPr>
        <w:spacing w:after="0" w:line="240" w:lineRule="auto"/>
        <w:ind w:left="0" w:firstLine="0"/>
      </w:pPr>
      <w:r>
        <w:t xml:space="preserve">The meeting was adjourned at </w:t>
      </w:r>
      <w:r w:rsidR="00732CA9">
        <w:t>9:15</w:t>
      </w:r>
      <w:r>
        <w:t xml:space="preserve"> p.m.</w:t>
      </w:r>
    </w:p>
    <w:p w14:paraId="052B17AF" w14:textId="77777777" w:rsidR="007A0E9E" w:rsidRDefault="007A0E9E" w:rsidP="007A0E9E">
      <w:pPr>
        <w:spacing w:after="0" w:line="240" w:lineRule="auto"/>
        <w:ind w:left="0" w:firstLine="0"/>
      </w:pPr>
    </w:p>
    <w:p w14:paraId="13B5908D" w14:textId="07D6CCD8" w:rsidR="00AA7E65" w:rsidRDefault="00AA7E65" w:rsidP="007A0E9E">
      <w:pPr>
        <w:spacing w:after="0" w:line="240" w:lineRule="auto"/>
      </w:pPr>
      <w:r>
        <w:t xml:space="preserve">Respectfully </w:t>
      </w:r>
      <w:r w:rsidR="003C4741">
        <w:t>s</w:t>
      </w:r>
      <w:r>
        <w:t>ubmitted</w:t>
      </w:r>
      <w:r w:rsidR="003C4741">
        <w:t>,</w:t>
      </w:r>
      <w:r>
        <w:t xml:space="preserve"> </w:t>
      </w:r>
    </w:p>
    <w:p w14:paraId="090DA6FC" w14:textId="16D70727" w:rsidR="007A0780" w:rsidRDefault="007A0780" w:rsidP="007A0E9E">
      <w:pPr>
        <w:spacing w:after="0" w:line="240" w:lineRule="auto"/>
      </w:pPr>
    </w:p>
    <w:p w14:paraId="37771AF6" w14:textId="77777777" w:rsidR="00AA7E65" w:rsidRDefault="00AA7E65" w:rsidP="007A0E9E">
      <w:pPr>
        <w:spacing w:after="0" w:line="240" w:lineRule="auto"/>
      </w:pPr>
      <w:r>
        <w:t>Beth Hanggeli</w:t>
      </w:r>
    </w:p>
    <w:p w14:paraId="2058D634" w14:textId="0750BB8C" w:rsidR="000D76F6" w:rsidRPr="00D01944" w:rsidRDefault="00AA7E65" w:rsidP="00F408D0">
      <w:pPr>
        <w:spacing w:after="0" w:line="240" w:lineRule="auto"/>
        <w:rPr>
          <w:color w:val="FF0000"/>
        </w:rPr>
        <w:sectPr w:rsidR="000D76F6" w:rsidRPr="00D01944" w:rsidSect="006D4B4F">
          <w:headerReference w:type="even" r:id="rId7"/>
          <w:headerReference w:type="default" r:id="rId8"/>
          <w:headerReference w:type="first" r:id="rId9"/>
          <w:type w:val="continuous"/>
          <w:pgSz w:w="12240" w:h="15840"/>
          <w:pgMar w:top="2952" w:right="1438" w:bottom="1451" w:left="1438" w:header="763" w:footer="720" w:gutter="0"/>
          <w:lnNumType w:countBy="1" w:restart="continuous"/>
          <w:cols w:space="720"/>
        </w:sectPr>
      </w:pPr>
      <w:r>
        <w:t>Recording Secret</w:t>
      </w:r>
      <w:r w:rsidR="00672891">
        <w:t>ary</w:t>
      </w:r>
    </w:p>
    <w:p w14:paraId="68F21E7F" w14:textId="548DF976" w:rsidR="004C3878" w:rsidRDefault="004C3878" w:rsidP="007A0E9E">
      <w:pPr>
        <w:spacing w:after="0" w:line="240" w:lineRule="auto"/>
        <w:ind w:left="0" w:right="4056" w:firstLine="0"/>
      </w:pPr>
    </w:p>
    <w:sectPr w:rsidR="004C3878">
      <w:headerReference w:type="even" r:id="rId10"/>
      <w:headerReference w:type="default" r:id="rId11"/>
      <w:headerReference w:type="first" r:id="rId12"/>
      <w:pgSz w:w="12240" w:h="15840"/>
      <w:pgMar w:top="1440" w:right="1440" w:bottom="1440" w:left="1440" w:header="763"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D3488" w14:textId="77777777" w:rsidR="006D4B4F" w:rsidRDefault="006D4B4F">
      <w:pPr>
        <w:spacing w:after="0" w:line="240" w:lineRule="auto"/>
      </w:pPr>
      <w:r>
        <w:separator/>
      </w:r>
    </w:p>
  </w:endnote>
  <w:endnote w:type="continuationSeparator" w:id="0">
    <w:p w14:paraId="26FC961D" w14:textId="77777777" w:rsidR="006D4B4F" w:rsidRDefault="006D4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8414E" w14:textId="77777777" w:rsidR="006D4B4F" w:rsidRDefault="006D4B4F">
      <w:pPr>
        <w:spacing w:after="0" w:line="240" w:lineRule="auto"/>
      </w:pPr>
      <w:r>
        <w:separator/>
      </w:r>
    </w:p>
  </w:footnote>
  <w:footnote w:type="continuationSeparator" w:id="0">
    <w:p w14:paraId="62A609E0" w14:textId="77777777" w:rsidR="006D4B4F" w:rsidRDefault="006D4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819B" w14:textId="77777777" w:rsidR="004C3878" w:rsidRDefault="00000000">
    <w:pPr>
      <w:spacing w:after="930" w:line="259" w:lineRule="auto"/>
      <w:ind w:left="2" w:right="4107" w:firstLine="0"/>
    </w:pPr>
    <w:r>
      <w:rPr>
        <w:sz w:val="20"/>
      </w:rPr>
      <w:t xml:space="preserve">Approved 5/9/23 </w:t>
    </w:r>
  </w:p>
  <w:p w14:paraId="6BB4F4D1" w14:textId="77777777" w:rsidR="004C3878" w:rsidRDefault="00000000">
    <w:pPr>
      <w:spacing w:after="0" w:line="259" w:lineRule="auto"/>
      <w:ind w:left="50" w:firstLine="0"/>
      <w:jc w:val="center"/>
    </w:pPr>
    <w:r>
      <w:rPr>
        <w:noProof/>
      </w:rPr>
      <w:drawing>
        <wp:anchor distT="0" distB="0" distL="114300" distR="114300" simplePos="0" relativeHeight="251658240" behindDoc="0" locked="0" layoutInCell="1" allowOverlap="0" wp14:anchorId="6A8A69E9" wp14:editId="5B0E05BB">
          <wp:simplePos x="0" y="0"/>
          <wp:positionH relativeFrom="page">
            <wp:posOffset>3521391</wp:posOffset>
          </wp:positionH>
          <wp:positionV relativeFrom="page">
            <wp:posOffset>612230</wp:posOffset>
          </wp:positionV>
          <wp:extent cx="729615" cy="723691"/>
          <wp:effectExtent l="0" t="0" r="0" b="0"/>
          <wp:wrapSquare wrapText="bothSides"/>
          <wp:docPr id="673379738" name="Picture 673379738"/>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729615" cy="723691"/>
                  </a:xfrm>
                  <a:prstGeom prst="rect">
                    <a:avLst/>
                  </a:prstGeom>
                </pic:spPr>
              </pic:pic>
            </a:graphicData>
          </a:graphic>
        </wp:anchor>
      </w:drawing>
    </w:r>
    <w:r>
      <w:t xml:space="preserve"> </w:t>
    </w:r>
  </w:p>
  <w:p w14:paraId="1820EA24" w14:textId="77777777" w:rsidR="004C3878" w:rsidRDefault="00000000">
    <w:pPr>
      <w:spacing w:after="0" w:line="259" w:lineRule="auto"/>
      <w:ind w:left="1" w:firstLine="0"/>
      <w:jc w:val="center"/>
    </w:pPr>
    <w:r>
      <w:t xml:space="preserve">Londonderry Conservation Commission </w:t>
    </w:r>
  </w:p>
  <w:p w14:paraId="41C3366D" w14:textId="7C08B246" w:rsidR="004C3878" w:rsidRDefault="00000000">
    <w:pPr>
      <w:spacing w:after="0" w:line="237" w:lineRule="auto"/>
      <w:ind w:left="3268" w:right="3217" w:firstLine="0"/>
      <w:jc w:val="center"/>
    </w:pPr>
    <w:r>
      <w:t xml:space="preserve">Tuesday, April 25, </w:t>
    </w:r>
    <w:r w:rsidR="006C1156">
      <w:t>2023,</w:t>
    </w:r>
    <w:r>
      <w:t xml:space="preserve"> Minutes </w:t>
    </w:r>
  </w:p>
  <w:p w14:paraId="790BDB25" w14:textId="77777777" w:rsidR="004C3878" w:rsidRDefault="00000000">
    <w:r>
      <w:rPr>
        <w:noProof/>
      </w:rPr>
      <mc:AlternateContent>
        <mc:Choice Requires="wpg">
          <w:drawing>
            <wp:anchor distT="0" distB="0" distL="114300" distR="114300" simplePos="0" relativeHeight="251659264" behindDoc="1" locked="0" layoutInCell="1" allowOverlap="1" wp14:anchorId="43FEBAF7" wp14:editId="1E575C04">
              <wp:simplePos x="0" y="0"/>
              <wp:positionH relativeFrom="page">
                <wp:posOffset>0</wp:posOffset>
              </wp:positionH>
              <wp:positionV relativeFrom="page">
                <wp:posOffset>0</wp:posOffset>
              </wp:positionV>
              <wp:extent cx="1" cy="1"/>
              <wp:effectExtent l="0" t="0" r="0" b="0"/>
              <wp:wrapNone/>
              <wp:docPr id="7034" name="Group 703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034"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A3BE0" w14:textId="68662D0B" w:rsidR="004C3878" w:rsidRDefault="00000000">
    <w:pPr>
      <w:spacing w:after="930" w:line="259" w:lineRule="auto"/>
      <w:ind w:left="2" w:right="4107" w:firstLine="0"/>
    </w:pPr>
    <w:r>
      <w:rPr>
        <w:sz w:val="20"/>
      </w:rPr>
      <w:t xml:space="preserve"> </w:t>
    </w:r>
  </w:p>
  <w:p w14:paraId="5AC7F3C3" w14:textId="77777777" w:rsidR="004C3878" w:rsidRDefault="00000000">
    <w:pPr>
      <w:spacing w:after="0" w:line="259" w:lineRule="auto"/>
      <w:ind w:left="50" w:firstLine="0"/>
      <w:jc w:val="center"/>
    </w:pPr>
    <w:r>
      <w:rPr>
        <w:noProof/>
      </w:rPr>
      <w:drawing>
        <wp:anchor distT="0" distB="0" distL="114300" distR="114300" simplePos="0" relativeHeight="251660288" behindDoc="0" locked="0" layoutInCell="1" allowOverlap="0" wp14:anchorId="1871C778" wp14:editId="5FFDFB0B">
          <wp:simplePos x="0" y="0"/>
          <wp:positionH relativeFrom="page">
            <wp:posOffset>3521391</wp:posOffset>
          </wp:positionH>
          <wp:positionV relativeFrom="page">
            <wp:posOffset>612230</wp:posOffset>
          </wp:positionV>
          <wp:extent cx="729615" cy="723691"/>
          <wp:effectExtent l="0" t="0" r="0" b="0"/>
          <wp:wrapSquare wrapText="bothSides"/>
          <wp:docPr id="169340814" name="Picture 169340814"/>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729615" cy="723691"/>
                  </a:xfrm>
                  <a:prstGeom prst="rect">
                    <a:avLst/>
                  </a:prstGeom>
                </pic:spPr>
              </pic:pic>
            </a:graphicData>
          </a:graphic>
        </wp:anchor>
      </w:drawing>
    </w:r>
    <w:r>
      <w:t xml:space="preserve"> </w:t>
    </w:r>
  </w:p>
  <w:p w14:paraId="43DF758D" w14:textId="77777777" w:rsidR="004C3878" w:rsidRDefault="00000000">
    <w:pPr>
      <w:spacing w:after="0" w:line="259" w:lineRule="auto"/>
      <w:ind w:left="1" w:firstLine="0"/>
      <w:jc w:val="center"/>
    </w:pPr>
    <w:r>
      <w:t xml:space="preserve">Londonderry Conservation Commission </w:t>
    </w:r>
  </w:p>
  <w:p w14:paraId="4E210C70" w14:textId="3A080B13" w:rsidR="00A73979" w:rsidRDefault="00000000">
    <w:pPr>
      <w:spacing w:after="0" w:line="237" w:lineRule="auto"/>
      <w:ind w:left="3268" w:right="3217" w:firstLine="0"/>
      <w:jc w:val="center"/>
    </w:pPr>
    <w:r>
      <w:t xml:space="preserve">Tuesday, </w:t>
    </w:r>
    <w:r w:rsidR="003F2337">
      <w:t>December 12</w:t>
    </w:r>
    <w:r>
      <w:t xml:space="preserve">, 2023 </w:t>
    </w:r>
  </w:p>
  <w:p w14:paraId="6EAD89C5" w14:textId="337EDD81" w:rsidR="004C3878" w:rsidRDefault="00957BA3">
    <w:pPr>
      <w:spacing w:after="0" w:line="237" w:lineRule="auto"/>
      <w:ind w:left="3268" w:right="3217" w:firstLine="0"/>
      <w:jc w:val="center"/>
    </w:pPr>
    <w:r>
      <w:t xml:space="preserve">Draft Minutes </w:t>
    </w:r>
  </w:p>
  <w:p w14:paraId="128B4BD2" w14:textId="77777777" w:rsidR="004C3878" w:rsidRDefault="00000000">
    <w:r>
      <w:rPr>
        <w:noProof/>
      </w:rPr>
      <mc:AlternateContent>
        <mc:Choice Requires="wpg">
          <w:drawing>
            <wp:anchor distT="0" distB="0" distL="114300" distR="114300" simplePos="0" relativeHeight="251661312" behindDoc="1" locked="0" layoutInCell="1" allowOverlap="1" wp14:anchorId="2D94B488" wp14:editId="3CDE8F96">
              <wp:simplePos x="0" y="0"/>
              <wp:positionH relativeFrom="page">
                <wp:posOffset>0</wp:posOffset>
              </wp:positionH>
              <wp:positionV relativeFrom="page">
                <wp:posOffset>0</wp:posOffset>
              </wp:positionV>
              <wp:extent cx="1" cy="1"/>
              <wp:effectExtent l="0" t="0" r="0" b="0"/>
              <wp:wrapNone/>
              <wp:docPr id="7014" name="Group 701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7014"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D5CE3" w14:textId="77777777" w:rsidR="004C3878" w:rsidRDefault="00000000">
    <w:pPr>
      <w:spacing w:after="930" w:line="259" w:lineRule="auto"/>
      <w:ind w:left="2" w:right="4107" w:firstLine="0"/>
    </w:pPr>
    <w:r>
      <w:rPr>
        <w:sz w:val="20"/>
      </w:rPr>
      <w:t xml:space="preserve">Approved 5/9/23 </w:t>
    </w:r>
  </w:p>
  <w:p w14:paraId="7E21662C" w14:textId="77777777" w:rsidR="004C3878" w:rsidRDefault="00000000">
    <w:pPr>
      <w:spacing w:after="0" w:line="259" w:lineRule="auto"/>
      <w:ind w:left="50" w:firstLine="0"/>
      <w:jc w:val="center"/>
    </w:pPr>
    <w:r>
      <w:rPr>
        <w:noProof/>
      </w:rPr>
      <w:drawing>
        <wp:anchor distT="0" distB="0" distL="114300" distR="114300" simplePos="0" relativeHeight="251662336" behindDoc="0" locked="0" layoutInCell="1" allowOverlap="0" wp14:anchorId="41374097" wp14:editId="7FB5A530">
          <wp:simplePos x="0" y="0"/>
          <wp:positionH relativeFrom="page">
            <wp:posOffset>3521391</wp:posOffset>
          </wp:positionH>
          <wp:positionV relativeFrom="page">
            <wp:posOffset>612230</wp:posOffset>
          </wp:positionV>
          <wp:extent cx="729615" cy="723691"/>
          <wp:effectExtent l="0" t="0" r="0" b="0"/>
          <wp:wrapSquare wrapText="bothSides"/>
          <wp:docPr id="123255971" name="Picture 123255971"/>
          <wp:cNvGraphicFramePr/>
          <a:graphic xmlns:a="http://schemas.openxmlformats.org/drawingml/2006/main">
            <a:graphicData uri="http://schemas.openxmlformats.org/drawingml/2006/picture">
              <pic:pic xmlns:pic="http://schemas.openxmlformats.org/drawingml/2006/picture">
                <pic:nvPicPr>
                  <pic:cNvPr id="84" name="Picture 84"/>
                  <pic:cNvPicPr/>
                </pic:nvPicPr>
                <pic:blipFill>
                  <a:blip r:embed="rId1"/>
                  <a:stretch>
                    <a:fillRect/>
                  </a:stretch>
                </pic:blipFill>
                <pic:spPr>
                  <a:xfrm>
                    <a:off x="0" y="0"/>
                    <a:ext cx="729615" cy="723691"/>
                  </a:xfrm>
                  <a:prstGeom prst="rect">
                    <a:avLst/>
                  </a:prstGeom>
                </pic:spPr>
              </pic:pic>
            </a:graphicData>
          </a:graphic>
        </wp:anchor>
      </w:drawing>
    </w:r>
    <w:r>
      <w:t xml:space="preserve"> </w:t>
    </w:r>
  </w:p>
  <w:p w14:paraId="6259B3E6" w14:textId="77777777" w:rsidR="004C3878" w:rsidRDefault="00000000">
    <w:pPr>
      <w:spacing w:after="0" w:line="259" w:lineRule="auto"/>
      <w:ind w:left="1" w:firstLine="0"/>
      <w:jc w:val="center"/>
    </w:pPr>
    <w:r>
      <w:t xml:space="preserve">Londonderry Conservation Commission </w:t>
    </w:r>
  </w:p>
  <w:p w14:paraId="26575998" w14:textId="3EB7AC21" w:rsidR="004C3878" w:rsidRDefault="00000000">
    <w:pPr>
      <w:spacing w:after="0" w:line="237" w:lineRule="auto"/>
      <w:ind w:left="3268" w:right="3217" w:firstLine="0"/>
      <w:jc w:val="center"/>
    </w:pPr>
    <w:r>
      <w:t xml:space="preserve">Tuesday, April 25, </w:t>
    </w:r>
    <w:r w:rsidR="006C1156">
      <w:t>2023,</w:t>
    </w:r>
    <w:r>
      <w:t xml:space="preserve"> Minutes </w:t>
    </w:r>
  </w:p>
  <w:p w14:paraId="0014EA4C" w14:textId="77777777" w:rsidR="004C3878" w:rsidRDefault="00000000">
    <w:r>
      <w:rPr>
        <w:noProof/>
      </w:rPr>
      <mc:AlternateContent>
        <mc:Choice Requires="wpg">
          <w:drawing>
            <wp:anchor distT="0" distB="0" distL="114300" distR="114300" simplePos="0" relativeHeight="251663360" behindDoc="1" locked="0" layoutInCell="1" allowOverlap="1" wp14:anchorId="768F1573" wp14:editId="6A36D616">
              <wp:simplePos x="0" y="0"/>
              <wp:positionH relativeFrom="page">
                <wp:posOffset>0</wp:posOffset>
              </wp:positionH>
              <wp:positionV relativeFrom="page">
                <wp:posOffset>0</wp:posOffset>
              </wp:positionV>
              <wp:extent cx="1" cy="1"/>
              <wp:effectExtent l="0" t="0" r="0" b="0"/>
              <wp:wrapNone/>
              <wp:docPr id="6994" name="Group 6994"/>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6994"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4E0D2" w14:textId="77777777" w:rsidR="004C3878" w:rsidRDefault="00000000">
    <w:pPr>
      <w:spacing w:after="0" w:line="259" w:lineRule="auto"/>
      <w:ind w:left="0" w:firstLine="0"/>
    </w:pPr>
    <w:r>
      <w:rPr>
        <w:sz w:val="20"/>
      </w:rPr>
      <w:t xml:space="preserve">Approved 5/9/23 </w:t>
    </w:r>
  </w:p>
  <w:p w14:paraId="33619FB2" w14:textId="77777777" w:rsidR="004C3878" w:rsidRDefault="00000000">
    <w:r>
      <w:rPr>
        <w:noProof/>
      </w:rPr>
      <mc:AlternateContent>
        <mc:Choice Requires="wpg">
          <w:drawing>
            <wp:anchor distT="0" distB="0" distL="114300" distR="114300" simplePos="0" relativeHeight="251664384" behindDoc="1" locked="0" layoutInCell="1" allowOverlap="1" wp14:anchorId="54BFE6D4" wp14:editId="61072EE0">
              <wp:simplePos x="0" y="0"/>
              <wp:positionH relativeFrom="page">
                <wp:posOffset>3521391</wp:posOffset>
              </wp:positionH>
              <wp:positionV relativeFrom="page">
                <wp:posOffset>612230</wp:posOffset>
              </wp:positionV>
              <wp:extent cx="729615" cy="723691"/>
              <wp:effectExtent l="0" t="0" r="0" b="0"/>
              <wp:wrapNone/>
              <wp:docPr id="7058" name="Group 7058"/>
              <wp:cNvGraphicFramePr/>
              <a:graphic xmlns:a="http://schemas.openxmlformats.org/drawingml/2006/main">
                <a:graphicData uri="http://schemas.microsoft.com/office/word/2010/wordprocessingGroup">
                  <wpg:wgp>
                    <wpg:cNvGrpSpPr/>
                    <wpg:grpSpPr>
                      <a:xfrm>
                        <a:off x="0" y="0"/>
                        <a:ext cx="729615" cy="723691"/>
                        <a:chOff x="0" y="0"/>
                        <a:chExt cx="729615" cy="723691"/>
                      </a:xfrm>
                    </wpg:grpSpPr>
                    <pic:pic xmlns:pic="http://schemas.openxmlformats.org/drawingml/2006/picture">
                      <pic:nvPicPr>
                        <pic:cNvPr id="7059" name="Picture 7059"/>
                        <pic:cNvPicPr/>
                      </pic:nvPicPr>
                      <pic:blipFill>
                        <a:blip r:embed="rId1"/>
                        <a:stretch>
                          <a:fillRect/>
                        </a:stretch>
                      </pic:blipFill>
                      <pic:spPr>
                        <a:xfrm>
                          <a:off x="0" y="0"/>
                          <a:ext cx="729615" cy="723691"/>
                        </a:xfrm>
                        <a:prstGeom prst="rect">
                          <a:avLst/>
                        </a:prstGeom>
                      </pic:spPr>
                    </pic:pic>
                  </wpg:wgp>
                </a:graphicData>
              </a:graphic>
            </wp:anchor>
          </w:drawing>
        </mc:Choice>
        <mc:Fallback xmlns:a="http://schemas.openxmlformats.org/drawingml/2006/main">
          <w:pict>
            <v:group id="Group 7058" style="width:57.45pt;height:56.9835pt;position:absolute;z-index:-2147483648;mso-position-horizontal-relative:page;mso-position-horizontal:absolute;margin-left:277.275pt;mso-position-vertical-relative:page;margin-top:48.2071pt;" coordsize="7296,7236">
              <v:shape id="Picture 7059" style="position:absolute;width:7296;height:7236;left:0;top:0;" filled="f">
                <v:imagedata r:id="rId7"/>
              </v:shape>
            </v:group>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04AE" w14:textId="20669D93" w:rsidR="004C3878" w:rsidRDefault="00000000">
    <w:pPr>
      <w:spacing w:after="0" w:line="259" w:lineRule="auto"/>
      <w:ind w:left="0" w:firstLine="0"/>
    </w:pPr>
    <w:r>
      <w:rPr>
        <w:sz w:val="20"/>
      </w:rPr>
      <w:t xml:space="preserve"> </w:t>
    </w:r>
  </w:p>
  <w:p w14:paraId="5C1D6C5D" w14:textId="7304CE11" w:rsidR="004C3878" w:rsidRDefault="004C387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CE93" w14:textId="77777777" w:rsidR="004C3878" w:rsidRDefault="00000000">
    <w:pPr>
      <w:spacing w:after="0" w:line="259" w:lineRule="auto"/>
      <w:ind w:left="0" w:firstLine="0"/>
    </w:pPr>
    <w:r>
      <w:rPr>
        <w:sz w:val="20"/>
      </w:rPr>
      <w:t xml:space="preserve">Approved 5/9/23 </w:t>
    </w:r>
  </w:p>
  <w:p w14:paraId="224C9779" w14:textId="77777777" w:rsidR="004C3878" w:rsidRDefault="00000000">
    <w:r>
      <w:rPr>
        <w:noProof/>
      </w:rPr>
      <mc:AlternateContent>
        <mc:Choice Requires="wpg">
          <w:drawing>
            <wp:anchor distT="0" distB="0" distL="114300" distR="114300" simplePos="0" relativeHeight="251666432" behindDoc="1" locked="0" layoutInCell="1" allowOverlap="1" wp14:anchorId="6BE9A95A" wp14:editId="7E12C173">
              <wp:simplePos x="0" y="0"/>
              <wp:positionH relativeFrom="page">
                <wp:posOffset>3521391</wp:posOffset>
              </wp:positionH>
              <wp:positionV relativeFrom="page">
                <wp:posOffset>612230</wp:posOffset>
              </wp:positionV>
              <wp:extent cx="729615" cy="723691"/>
              <wp:effectExtent l="0" t="0" r="0" b="0"/>
              <wp:wrapNone/>
              <wp:docPr id="7042" name="Group 7042"/>
              <wp:cNvGraphicFramePr/>
              <a:graphic xmlns:a="http://schemas.openxmlformats.org/drawingml/2006/main">
                <a:graphicData uri="http://schemas.microsoft.com/office/word/2010/wordprocessingGroup">
                  <wpg:wgp>
                    <wpg:cNvGrpSpPr/>
                    <wpg:grpSpPr>
                      <a:xfrm>
                        <a:off x="0" y="0"/>
                        <a:ext cx="729615" cy="723691"/>
                        <a:chOff x="0" y="0"/>
                        <a:chExt cx="729615" cy="723691"/>
                      </a:xfrm>
                    </wpg:grpSpPr>
                    <pic:pic xmlns:pic="http://schemas.openxmlformats.org/drawingml/2006/picture">
                      <pic:nvPicPr>
                        <pic:cNvPr id="7043" name="Picture 7043"/>
                        <pic:cNvPicPr/>
                      </pic:nvPicPr>
                      <pic:blipFill>
                        <a:blip r:embed="rId1"/>
                        <a:stretch>
                          <a:fillRect/>
                        </a:stretch>
                      </pic:blipFill>
                      <pic:spPr>
                        <a:xfrm>
                          <a:off x="0" y="0"/>
                          <a:ext cx="729615" cy="723691"/>
                        </a:xfrm>
                        <a:prstGeom prst="rect">
                          <a:avLst/>
                        </a:prstGeom>
                      </pic:spPr>
                    </pic:pic>
                  </wpg:wgp>
                </a:graphicData>
              </a:graphic>
            </wp:anchor>
          </w:drawing>
        </mc:Choice>
        <mc:Fallback xmlns:a="http://schemas.openxmlformats.org/drawingml/2006/main">
          <w:pict>
            <v:group id="Group 7042" style="width:57.45pt;height:56.9835pt;position:absolute;z-index:-2147483648;mso-position-horizontal-relative:page;mso-position-horizontal:absolute;margin-left:277.275pt;mso-position-vertical-relative:page;margin-top:48.2071pt;" coordsize="7296,7236">
              <v:shape id="Picture 7043" style="position:absolute;width:7296;height:7236;left:0;top:0;" filled="f">
                <v:imagedata r:id="rId7"/>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713B5"/>
    <w:multiLevelType w:val="hybridMultilevel"/>
    <w:tmpl w:val="8AA69222"/>
    <w:lvl w:ilvl="0" w:tplc="87F06758">
      <w:start w:val="177"/>
      <w:numFmt w:val="decimal"/>
      <w:lvlText w:val="%1"/>
      <w:lvlJc w:val="left"/>
      <w:pPr>
        <w:ind w:left="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D7EA9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C8157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586FB8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6C62A2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58B7F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1AE4B0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420485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AE0CD9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6019549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878"/>
    <w:rsid w:val="00001545"/>
    <w:rsid w:val="000019ED"/>
    <w:rsid w:val="00003344"/>
    <w:rsid w:val="00003530"/>
    <w:rsid w:val="00003AB2"/>
    <w:rsid w:val="00006E0B"/>
    <w:rsid w:val="000107DE"/>
    <w:rsid w:val="000148F3"/>
    <w:rsid w:val="000152C6"/>
    <w:rsid w:val="000162F4"/>
    <w:rsid w:val="000252BD"/>
    <w:rsid w:val="00025DB4"/>
    <w:rsid w:val="00026A46"/>
    <w:rsid w:val="00032479"/>
    <w:rsid w:val="0003378A"/>
    <w:rsid w:val="00034714"/>
    <w:rsid w:val="00040A02"/>
    <w:rsid w:val="000410EA"/>
    <w:rsid w:val="0004338B"/>
    <w:rsid w:val="000440B8"/>
    <w:rsid w:val="00051C1D"/>
    <w:rsid w:val="00052A65"/>
    <w:rsid w:val="00053BA2"/>
    <w:rsid w:val="00054A42"/>
    <w:rsid w:val="00054F53"/>
    <w:rsid w:val="00057B5D"/>
    <w:rsid w:val="000628FE"/>
    <w:rsid w:val="00063603"/>
    <w:rsid w:val="0006432D"/>
    <w:rsid w:val="00066B74"/>
    <w:rsid w:val="00067BF8"/>
    <w:rsid w:val="00067CC4"/>
    <w:rsid w:val="0007128F"/>
    <w:rsid w:val="000714E5"/>
    <w:rsid w:val="00071B74"/>
    <w:rsid w:val="00075A6E"/>
    <w:rsid w:val="00081216"/>
    <w:rsid w:val="00082411"/>
    <w:rsid w:val="00084D1B"/>
    <w:rsid w:val="0008764B"/>
    <w:rsid w:val="0009080A"/>
    <w:rsid w:val="00092169"/>
    <w:rsid w:val="000922F9"/>
    <w:rsid w:val="000A2959"/>
    <w:rsid w:val="000A3800"/>
    <w:rsid w:val="000A3A42"/>
    <w:rsid w:val="000A5B2B"/>
    <w:rsid w:val="000A5FB2"/>
    <w:rsid w:val="000A724B"/>
    <w:rsid w:val="000A7CA8"/>
    <w:rsid w:val="000B23C1"/>
    <w:rsid w:val="000B3B2A"/>
    <w:rsid w:val="000B43CF"/>
    <w:rsid w:val="000C128E"/>
    <w:rsid w:val="000C3069"/>
    <w:rsid w:val="000C3515"/>
    <w:rsid w:val="000C3849"/>
    <w:rsid w:val="000C48EF"/>
    <w:rsid w:val="000C5FF7"/>
    <w:rsid w:val="000C7252"/>
    <w:rsid w:val="000D4620"/>
    <w:rsid w:val="000D47CD"/>
    <w:rsid w:val="000D76F6"/>
    <w:rsid w:val="000D7901"/>
    <w:rsid w:val="000D7C41"/>
    <w:rsid w:val="000E475A"/>
    <w:rsid w:val="000E476C"/>
    <w:rsid w:val="000E598F"/>
    <w:rsid w:val="000E6592"/>
    <w:rsid w:val="000F104A"/>
    <w:rsid w:val="000F1876"/>
    <w:rsid w:val="000F2A86"/>
    <w:rsid w:val="000F328E"/>
    <w:rsid w:val="000F361B"/>
    <w:rsid w:val="000F3EFC"/>
    <w:rsid w:val="000F534B"/>
    <w:rsid w:val="000F6D5F"/>
    <w:rsid w:val="000F7B45"/>
    <w:rsid w:val="000F7E1C"/>
    <w:rsid w:val="001005F5"/>
    <w:rsid w:val="00101542"/>
    <w:rsid w:val="001027B5"/>
    <w:rsid w:val="00102A39"/>
    <w:rsid w:val="001068CF"/>
    <w:rsid w:val="00106E2B"/>
    <w:rsid w:val="00114130"/>
    <w:rsid w:val="0011605D"/>
    <w:rsid w:val="00117EE3"/>
    <w:rsid w:val="00120A9D"/>
    <w:rsid w:val="00121368"/>
    <w:rsid w:val="00124B36"/>
    <w:rsid w:val="00124CAE"/>
    <w:rsid w:val="001273EA"/>
    <w:rsid w:val="00127F1C"/>
    <w:rsid w:val="00132B1E"/>
    <w:rsid w:val="00133A0C"/>
    <w:rsid w:val="00133DC8"/>
    <w:rsid w:val="00135067"/>
    <w:rsid w:val="00142304"/>
    <w:rsid w:val="00142F06"/>
    <w:rsid w:val="001478E7"/>
    <w:rsid w:val="00150C1B"/>
    <w:rsid w:val="00150F12"/>
    <w:rsid w:val="001512B8"/>
    <w:rsid w:val="00152542"/>
    <w:rsid w:val="0015266A"/>
    <w:rsid w:val="00152AB3"/>
    <w:rsid w:val="001534A6"/>
    <w:rsid w:val="0015439B"/>
    <w:rsid w:val="00156D11"/>
    <w:rsid w:val="00157303"/>
    <w:rsid w:val="00157682"/>
    <w:rsid w:val="001608B7"/>
    <w:rsid w:val="0016159A"/>
    <w:rsid w:val="00162B74"/>
    <w:rsid w:val="00162DEA"/>
    <w:rsid w:val="0016571A"/>
    <w:rsid w:val="00165AE8"/>
    <w:rsid w:val="00170244"/>
    <w:rsid w:val="001702F1"/>
    <w:rsid w:val="0017367C"/>
    <w:rsid w:val="00173991"/>
    <w:rsid w:val="00175A03"/>
    <w:rsid w:val="001800F6"/>
    <w:rsid w:val="00181E04"/>
    <w:rsid w:val="001820CA"/>
    <w:rsid w:val="00184596"/>
    <w:rsid w:val="00185161"/>
    <w:rsid w:val="00186DA2"/>
    <w:rsid w:val="00187B6B"/>
    <w:rsid w:val="00190171"/>
    <w:rsid w:val="0019388A"/>
    <w:rsid w:val="0019451D"/>
    <w:rsid w:val="00194D67"/>
    <w:rsid w:val="00194D73"/>
    <w:rsid w:val="0019579D"/>
    <w:rsid w:val="0019643C"/>
    <w:rsid w:val="001A1276"/>
    <w:rsid w:val="001A3B82"/>
    <w:rsid w:val="001A63C3"/>
    <w:rsid w:val="001A7BA2"/>
    <w:rsid w:val="001A7CD6"/>
    <w:rsid w:val="001A7DE7"/>
    <w:rsid w:val="001B6725"/>
    <w:rsid w:val="001B6E0E"/>
    <w:rsid w:val="001B7209"/>
    <w:rsid w:val="001C022A"/>
    <w:rsid w:val="001C1D45"/>
    <w:rsid w:val="001C247E"/>
    <w:rsid w:val="001C25C5"/>
    <w:rsid w:val="001C41EF"/>
    <w:rsid w:val="001C4AB1"/>
    <w:rsid w:val="001C62A5"/>
    <w:rsid w:val="001C74BA"/>
    <w:rsid w:val="001C7891"/>
    <w:rsid w:val="001D10DF"/>
    <w:rsid w:val="001D5738"/>
    <w:rsid w:val="001D5E4E"/>
    <w:rsid w:val="001D5E93"/>
    <w:rsid w:val="001E2319"/>
    <w:rsid w:val="001E4880"/>
    <w:rsid w:val="001E5621"/>
    <w:rsid w:val="001F1669"/>
    <w:rsid w:val="001F25C0"/>
    <w:rsid w:val="001F27E9"/>
    <w:rsid w:val="001F39CA"/>
    <w:rsid w:val="001F42D7"/>
    <w:rsid w:val="001F473A"/>
    <w:rsid w:val="00205A71"/>
    <w:rsid w:val="00205FE9"/>
    <w:rsid w:val="002127C6"/>
    <w:rsid w:val="0021292F"/>
    <w:rsid w:val="00213566"/>
    <w:rsid w:val="00213FF2"/>
    <w:rsid w:val="002156EC"/>
    <w:rsid w:val="00216A7C"/>
    <w:rsid w:val="00220201"/>
    <w:rsid w:val="00223AAC"/>
    <w:rsid w:val="00224CEC"/>
    <w:rsid w:val="002252DB"/>
    <w:rsid w:val="0022778C"/>
    <w:rsid w:val="00227AAB"/>
    <w:rsid w:val="00233D03"/>
    <w:rsid w:val="00235A2E"/>
    <w:rsid w:val="0023725A"/>
    <w:rsid w:val="00237BEC"/>
    <w:rsid w:val="00237C99"/>
    <w:rsid w:val="00237F6A"/>
    <w:rsid w:val="0024076B"/>
    <w:rsid w:val="002417F7"/>
    <w:rsid w:val="00241867"/>
    <w:rsid w:val="00241B34"/>
    <w:rsid w:val="0024247A"/>
    <w:rsid w:val="0024249F"/>
    <w:rsid w:val="00244D93"/>
    <w:rsid w:val="00246AF6"/>
    <w:rsid w:val="002532B5"/>
    <w:rsid w:val="00253717"/>
    <w:rsid w:val="002540C1"/>
    <w:rsid w:val="002562EE"/>
    <w:rsid w:val="00256482"/>
    <w:rsid w:val="00256C0F"/>
    <w:rsid w:val="00257BEC"/>
    <w:rsid w:val="00260D56"/>
    <w:rsid w:val="00261044"/>
    <w:rsid w:val="00261257"/>
    <w:rsid w:val="0026262F"/>
    <w:rsid w:val="002650FA"/>
    <w:rsid w:val="00265F05"/>
    <w:rsid w:val="002700E1"/>
    <w:rsid w:val="002714CD"/>
    <w:rsid w:val="002736F2"/>
    <w:rsid w:val="00274977"/>
    <w:rsid w:val="0028221D"/>
    <w:rsid w:val="0028440F"/>
    <w:rsid w:val="00284504"/>
    <w:rsid w:val="002846D9"/>
    <w:rsid w:val="002854F4"/>
    <w:rsid w:val="002864E9"/>
    <w:rsid w:val="002868AD"/>
    <w:rsid w:val="00286ECC"/>
    <w:rsid w:val="00287D13"/>
    <w:rsid w:val="00290054"/>
    <w:rsid w:val="0029398B"/>
    <w:rsid w:val="00296CE2"/>
    <w:rsid w:val="00297060"/>
    <w:rsid w:val="002A184A"/>
    <w:rsid w:val="002A29D4"/>
    <w:rsid w:val="002A2C91"/>
    <w:rsid w:val="002A4849"/>
    <w:rsid w:val="002A5983"/>
    <w:rsid w:val="002A6675"/>
    <w:rsid w:val="002A68F8"/>
    <w:rsid w:val="002A7F04"/>
    <w:rsid w:val="002B07A4"/>
    <w:rsid w:val="002B322B"/>
    <w:rsid w:val="002B3E42"/>
    <w:rsid w:val="002B4476"/>
    <w:rsid w:val="002B4E9F"/>
    <w:rsid w:val="002B7BE4"/>
    <w:rsid w:val="002C0187"/>
    <w:rsid w:val="002C0480"/>
    <w:rsid w:val="002C1A42"/>
    <w:rsid w:val="002C275D"/>
    <w:rsid w:val="002C3E33"/>
    <w:rsid w:val="002C4914"/>
    <w:rsid w:val="002C4C2C"/>
    <w:rsid w:val="002C6E74"/>
    <w:rsid w:val="002D05F7"/>
    <w:rsid w:val="002D1DD7"/>
    <w:rsid w:val="002D39A9"/>
    <w:rsid w:val="002D433A"/>
    <w:rsid w:val="002D485E"/>
    <w:rsid w:val="002D540D"/>
    <w:rsid w:val="002D7148"/>
    <w:rsid w:val="002E1092"/>
    <w:rsid w:val="002E1468"/>
    <w:rsid w:val="002E21EA"/>
    <w:rsid w:val="002E2682"/>
    <w:rsid w:val="002E53EC"/>
    <w:rsid w:val="002E6F1F"/>
    <w:rsid w:val="002F053C"/>
    <w:rsid w:val="002F0A90"/>
    <w:rsid w:val="002F0FCE"/>
    <w:rsid w:val="002F12B3"/>
    <w:rsid w:val="002F1EA1"/>
    <w:rsid w:val="002F29AA"/>
    <w:rsid w:val="002F2AA1"/>
    <w:rsid w:val="002F4ADF"/>
    <w:rsid w:val="002F572E"/>
    <w:rsid w:val="002F657D"/>
    <w:rsid w:val="00301073"/>
    <w:rsid w:val="00301164"/>
    <w:rsid w:val="00304A39"/>
    <w:rsid w:val="00305226"/>
    <w:rsid w:val="003064FD"/>
    <w:rsid w:val="00315633"/>
    <w:rsid w:val="003248B4"/>
    <w:rsid w:val="00324A10"/>
    <w:rsid w:val="0032697A"/>
    <w:rsid w:val="00332CB9"/>
    <w:rsid w:val="00335C28"/>
    <w:rsid w:val="00336FF8"/>
    <w:rsid w:val="003402FD"/>
    <w:rsid w:val="00340334"/>
    <w:rsid w:val="00340A72"/>
    <w:rsid w:val="00341AB9"/>
    <w:rsid w:val="003441CF"/>
    <w:rsid w:val="00345109"/>
    <w:rsid w:val="00347ECA"/>
    <w:rsid w:val="00351A18"/>
    <w:rsid w:val="00352B39"/>
    <w:rsid w:val="0035389C"/>
    <w:rsid w:val="00356B97"/>
    <w:rsid w:val="00366142"/>
    <w:rsid w:val="00367154"/>
    <w:rsid w:val="00367FA8"/>
    <w:rsid w:val="00370C08"/>
    <w:rsid w:val="00370EA5"/>
    <w:rsid w:val="00371A69"/>
    <w:rsid w:val="00375F79"/>
    <w:rsid w:val="003814A6"/>
    <w:rsid w:val="0038153D"/>
    <w:rsid w:val="00381BC1"/>
    <w:rsid w:val="00381FFA"/>
    <w:rsid w:val="00385D44"/>
    <w:rsid w:val="00387094"/>
    <w:rsid w:val="00387352"/>
    <w:rsid w:val="003913E2"/>
    <w:rsid w:val="00392018"/>
    <w:rsid w:val="003953FC"/>
    <w:rsid w:val="00395A34"/>
    <w:rsid w:val="0039617B"/>
    <w:rsid w:val="003970EA"/>
    <w:rsid w:val="003A14CE"/>
    <w:rsid w:val="003A1A63"/>
    <w:rsid w:val="003A2F8B"/>
    <w:rsid w:val="003A4759"/>
    <w:rsid w:val="003A4B20"/>
    <w:rsid w:val="003A60DE"/>
    <w:rsid w:val="003A672E"/>
    <w:rsid w:val="003A7CC9"/>
    <w:rsid w:val="003B0E85"/>
    <w:rsid w:val="003B1A1E"/>
    <w:rsid w:val="003B6EBA"/>
    <w:rsid w:val="003C0292"/>
    <w:rsid w:val="003C096E"/>
    <w:rsid w:val="003C2875"/>
    <w:rsid w:val="003C4741"/>
    <w:rsid w:val="003C5D66"/>
    <w:rsid w:val="003C7D58"/>
    <w:rsid w:val="003D06AC"/>
    <w:rsid w:val="003D0855"/>
    <w:rsid w:val="003D2680"/>
    <w:rsid w:val="003D2E4B"/>
    <w:rsid w:val="003D5D28"/>
    <w:rsid w:val="003D5F04"/>
    <w:rsid w:val="003E0028"/>
    <w:rsid w:val="003E0938"/>
    <w:rsid w:val="003E1181"/>
    <w:rsid w:val="003E76F2"/>
    <w:rsid w:val="003E7DCE"/>
    <w:rsid w:val="003F1935"/>
    <w:rsid w:val="003F1DA2"/>
    <w:rsid w:val="003F2337"/>
    <w:rsid w:val="003F24B6"/>
    <w:rsid w:val="003F643A"/>
    <w:rsid w:val="00401EB0"/>
    <w:rsid w:val="00401FE5"/>
    <w:rsid w:val="00403109"/>
    <w:rsid w:val="00406406"/>
    <w:rsid w:val="00406B45"/>
    <w:rsid w:val="00407238"/>
    <w:rsid w:val="00410B82"/>
    <w:rsid w:val="0041125B"/>
    <w:rsid w:val="0041241A"/>
    <w:rsid w:val="004149ED"/>
    <w:rsid w:val="004154FE"/>
    <w:rsid w:val="00416E79"/>
    <w:rsid w:val="00417920"/>
    <w:rsid w:val="00420E68"/>
    <w:rsid w:val="00425B5A"/>
    <w:rsid w:val="004263D1"/>
    <w:rsid w:val="00432897"/>
    <w:rsid w:val="00434FDC"/>
    <w:rsid w:val="0043597E"/>
    <w:rsid w:val="00436F56"/>
    <w:rsid w:val="00442CD5"/>
    <w:rsid w:val="00444DED"/>
    <w:rsid w:val="004467A6"/>
    <w:rsid w:val="00451854"/>
    <w:rsid w:val="00455E52"/>
    <w:rsid w:val="00455EB2"/>
    <w:rsid w:val="00456C4C"/>
    <w:rsid w:val="0045789C"/>
    <w:rsid w:val="00457D1D"/>
    <w:rsid w:val="00461B4B"/>
    <w:rsid w:val="0046281B"/>
    <w:rsid w:val="00462CA6"/>
    <w:rsid w:val="0046652B"/>
    <w:rsid w:val="00473F26"/>
    <w:rsid w:val="00476B0D"/>
    <w:rsid w:val="00482FA9"/>
    <w:rsid w:val="00484203"/>
    <w:rsid w:val="00484B7E"/>
    <w:rsid w:val="004878F9"/>
    <w:rsid w:val="00496B0E"/>
    <w:rsid w:val="00497509"/>
    <w:rsid w:val="004977D8"/>
    <w:rsid w:val="004A0CFD"/>
    <w:rsid w:val="004A1308"/>
    <w:rsid w:val="004A226E"/>
    <w:rsid w:val="004A4A30"/>
    <w:rsid w:val="004B0324"/>
    <w:rsid w:val="004B0F9E"/>
    <w:rsid w:val="004B2055"/>
    <w:rsid w:val="004B31B4"/>
    <w:rsid w:val="004B5562"/>
    <w:rsid w:val="004C0A6C"/>
    <w:rsid w:val="004C21BA"/>
    <w:rsid w:val="004C3878"/>
    <w:rsid w:val="004C3923"/>
    <w:rsid w:val="004C3EA1"/>
    <w:rsid w:val="004C427B"/>
    <w:rsid w:val="004C43C4"/>
    <w:rsid w:val="004C52BA"/>
    <w:rsid w:val="004D0B7B"/>
    <w:rsid w:val="004D177C"/>
    <w:rsid w:val="004D1F82"/>
    <w:rsid w:val="004D2288"/>
    <w:rsid w:val="004D3734"/>
    <w:rsid w:val="004D3C96"/>
    <w:rsid w:val="004D4553"/>
    <w:rsid w:val="004D5528"/>
    <w:rsid w:val="004D6BF6"/>
    <w:rsid w:val="004E1DAD"/>
    <w:rsid w:val="004E1F13"/>
    <w:rsid w:val="004E1FE6"/>
    <w:rsid w:val="004E2B99"/>
    <w:rsid w:val="004E390F"/>
    <w:rsid w:val="004E3E59"/>
    <w:rsid w:val="004E7BA4"/>
    <w:rsid w:val="004F1F9D"/>
    <w:rsid w:val="004F3A76"/>
    <w:rsid w:val="005024B2"/>
    <w:rsid w:val="00505FD5"/>
    <w:rsid w:val="005060E9"/>
    <w:rsid w:val="00512920"/>
    <w:rsid w:val="0051446D"/>
    <w:rsid w:val="005158C7"/>
    <w:rsid w:val="00515D09"/>
    <w:rsid w:val="00516104"/>
    <w:rsid w:val="00516C92"/>
    <w:rsid w:val="00516E22"/>
    <w:rsid w:val="00517C47"/>
    <w:rsid w:val="00521AE2"/>
    <w:rsid w:val="00523DA7"/>
    <w:rsid w:val="00525AF9"/>
    <w:rsid w:val="0052646E"/>
    <w:rsid w:val="00530973"/>
    <w:rsid w:val="00532090"/>
    <w:rsid w:val="005322FE"/>
    <w:rsid w:val="00534B81"/>
    <w:rsid w:val="00534CDA"/>
    <w:rsid w:val="00534E1E"/>
    <w:rsid w:val="005367D9"/>
    <w:rsid w:val="00537E82"/>
    <w:rsid w:val="00540445"/>
    <w:rsid w:val="00540C6B"/>
    <w:rsid w:val="005416F4"/>
    <w:rsid w:val="0054194C"/>
    <w:rsid w:val="00545CA7"/>
    <w:rsid w:val="00547A0A"/>
    <w:rsid w:val="00550C33"/>
    <w:rsid w:val="00550E0F"/>
    <w:rsid w:val="00550FFF"/>
    <w:rsid w:val="005517AA"/>
    <w:rsid w:val="00553CAE"/>
    <w:rsid w:val="005547B4"/>
    <w:rsid w:val="00555DF4"/>
    <w:rsid w:val="00556232"/>
    <w:rsid w:val="00561133"/>
    <w:rsid w:val="00562796"/>
    <w:rsid w:val="00565E14"/>
    <w:rsid w:val="00571B13"/>
    <w:rsid w:val="005727D2"/>
    <w:rsid w:val="00576CF8"/>
    <w:rsid w:val="00577AC7"/>
    <w:rsid w:val="00577DE3"/>
    <w:rsid w:val="00580343"/>
    <w:rsid w:val="00581DAD"/>
    <w:rsid w:val="00582E94"/>
    <w:rsid w:val="00590374"/>
    <w:rsid w:val="005934FE"/>
    <w:rsid w:val="00593D68"/>
    <w:rsid w:val="005958A7"/>
    <w:rsid w:val="00595E54"/>
    <w:rsid w:val="005A002A"/>
    <w:rsid w:val="005A210C"/>
    <w:rsid w:val="005A2426"/>
    <w:rsid w:val="005A3132"/>
    <w:rsid w:val="005A563E"/>
    <w:rsid w:val="005B2170"/>
    <w:rsid w:val="005B3D2B"/>
    <w:rsid w:val="005B42AF"/>
    <w:rsid w:val="005B4345"/>
    <w:rsid w:val="005B4784"/>
    <w:rsid w:val="005C0B06"/>
    <w:rsid w:val="005C2684"/>
    <w:rsid w:val="005C2D27"/>
    <w:rsid w:val="005C4742"/>
    <w:rsid w:val="005C6F2B"/>
    <w:rsid w:val="005D1530"/>
    <w:rsid w:val="005D16A7"/>
    <w:rsid w:val="005D25FB"/>
    <w:rsid w:val="005D2737"/>
    <w:rsid w:val="005D5764"/>
    <w:rsid w:val="005D6812"/>
    <w:rsid w:val="005E0898"/>
    <w:rsid w:val="005E1906"/>
    <w:rsid w:val="005E297F"/>
    <w:rsid w:val="005E353E"/>
    <w:rsid w:val="005E38FA"/>
    <w:rsid w:val="005E404B"/>
    <w:rsid w:val="005E49A2"/>
    <w:rsid w:val="005F04CE"/>
    <w:rsid w:val="005F3BA9"/>
    <w:rsid w:val="005F5086"/>
    <w:rsid w:val="005F5E58"/>
    <w:rsid w:val="005F6785"/>
    <w:rsid w:val="005F67BA"/>
    <w:rsid w:val="005F6E24"/>
    <w:rsid w:val="005F7E83"/>
    <w:rsid w:val="0060149C"/>
    <w:rsid w:val="00602128"/>
    <w:rsid w:val="006036AD"/>
    <w:rsid w:val="00605279"/>
    <w:rsid w:val="00606251"/>
    <w:rsid w:val="006066E8"/>
    <w:rsid w:val="00610B3A"/>
    <w:rsid w:val="0061388E"/>
    <w:rsid w:val="006151EB"/>
    <w:rsid w:val="006179F2"/>
    <w:rsid w:val="00620709"/>
    <w:rsid w:val="0062198A"/>
    <w:rsid w:val="00622657"/>
    <w:rsid w:val="00622FA1"/>
    <w:rsid w:val="00623005"/>
    <w:rsid w:val="00624B58"/>
    <w:rsid w:val="00625F4C"/>
    <w:rsid w:val="00626A89"/>
    <w:rsid w:val="00626CF1"/>
    <w:rsid w:val="00627C35"/>
    <w:rsid w:val="00630C39"/>
    <w:rsid w:val="006316C4"/>
    <w:rsid w:val="006323BC"/>
    <w:rsid w:val="00632C3D"/>
    <w:rsid w:val="006342C9"/>
    <w:rsid w:val="006352EE"/>
    <w:rsid w:val="00635FA3"/>
    <w:rsid w:val="00636889"/>
    <w:rsid w:val="00637709"/>
    <w:rsid w:val="00640E3D"/>
    <w:rsid w:val="00641B1D"/>
    <w:rsid w:val="006425F8"/>
    <w:rsid w:val="006446C8"/>
    <w:rsid w:val="00644C33"/>
    <w:rsid w:val="00646728"/>
    <w:rsid w:val="0065056B"/>
    <w:rsid w:val="00651450"/>
    <w:rsid w:val="00651616"/>
    <w:rsid w:val="00651976"/>
    <w:rsid w:val="00651EA5"/>
    <w:rsid w:val="00652E98"/>
    <w:rsid w:val="006559EB"/>
    <w:rsid w:val="00660849"/>
    <w:rsid w:val="00660E23"/>
    <w:rsid w:val="0066367E"/>
    <w:rsid w:val="00663AB0"/>
    <w:rsid w:val="00665643"/>
    <w:rsid w:val="006666D1"/>
    <w:rsid w:val="0067078A"/>
    <w:rsid w:val="00670CCA"/>
    <w:rsid w:val="00671153"/>
    <w:rsid w:val="0067142D"/>
    <w:rsid w:val="00671F4C"/>
    <w:rsid w:val="00672891"/>
    <w:rsid w:val="00672975"/>
    <w:rsid w:val="00673835"/>
    <w:rsid w:val="00677F6A"/>
    <w:rsid w:val="006818D0"/>
    <w:rsid w:val="006827EC"/>
    <w:rsid w:val="00684AB4"/>
    <w:rsid w:val="00685CF6"/>
    <w:rsid w:val="006864DB"/>
    <w:rsid w:val="006873C8"/>
    <w:rsid w:val="00687921"/>
    <w:rsid w:val="00687B15"/>
    <w:rsid w:val="0069005A"/>
    <w:rsid w:val="00691ADC"/>
    <w:rsid w:val="006922F2"/>
    <w:rsid w:val="00692E2D"/>
    <w:rsid w:val="00695CD2"/>
    <w:rsid w:val="006A0A71"/>
    <w:rsid w:val="006A28C8"/>
    <w:rsid w:val="006A2C35"/>
    <w:rsid w:val="006A42AD"/>
    <w:rsid w:val="006A47F7"/>
    <w:rsid w:val="006A6527"/>
    <w:rsid w:val="006A6818"/>
    <w:rsid w:val="006A726F"/>
    <w:rsid w:val="006B000D"/>
    <w:rsid w:val="006B163F"/>
    <w:rsid w:val="006B3E8F"/>
    <w:rsid w:val="006B41FB"/>
    <w:rsid w:val="006B4ABF"/>
    <w:rsid w:val="006B6B14"/>
    <w:rsid w:val="006C1156"/>
    <w:rsid w:val="006C4DD1"/>
    <w:rsid w:val="006C5854"/>
    <w:rsid w:val="006C5E1C"/>
    <w:rsid w:val="006D4B4F"/>
    <w:rsid w:val="006D4F42"/>
    <w:rsid w:val="006D5651"/>
    <w:rsid w:val="006E0479"/>
    <w:rsid w:val="006E28AC"/>
    <w:rsid w:val="006E4450"/>
    <w:rsid w:val="006F274A"/>
    <w:rsid w:val="006F2B94"/>
    <w:rsid w:val="006F32D7"/>
    <w:rsid w:val="006F3465"/>
    <w:rsid w:val="006F39A0"/>
    <w:rsid w:val="006F4225"/>
    <w:rsid w:val="006F4B45"/>
    <w:rsid w:val="006F5BA1"/>
    <w:rsid w:val="006F6351"/>
    <w:rsid w:val="00702016"/>
    <w:rsid w:val="007022C5"/>
    <w:rsid w:val="00703465"/>
    <w:rsid w:val="00703ED2"/>
    <w:rsid w:val="007042B0"/>
    <w:rsid w:val="00704474"/>
    <w:rsid w:val="007047FA"/>
    <w:rsid w:val="007050DE"/>
    <w:rsid w:val="00705CCC"/>
    <w:rsid w:val="00705D3A"/>
    <w:rsid w:val="00706116"/>
    <w:rsid w:val="007068F0"/>
    <w:rsid w:val="0070756B"/>
    <w:rsid w:val="00712276"/>
    <w:rsid w:val="007223DE"/>
    <w:rsid w:val="00722E3D"/>
    <w:rsid w:val="0072341A"/>
    <w:rsid w:val="00724111"/>
    <w:rsid w:val="0072430B"/>
    <w:rsid w:val="007301FC"/>
    <w:rsid w:val="007318CB"/>
    <w:rsid w:val="00732CA9"/>
    <w:rsid w:val="00733F82"/>
    <w:rsid w:val="007357C2"/>
    <w:rsid w:val="007359CA"/>
    <w:rsid w:val="00740501"/>
    <w:rsid w:val="00746752"/>
    <w:rsid w:val="0074794C"/>
    <w:rsid w:val="00752392"/>
    <w:rsid w:val="0075373E"/>
    <w:rsid w:val="007540E0"/>
    <w:rsid w:val="00760DD9"/>
    <w:rsid w:val="00761858"/>
    <w:rsid w:val="00761F57"/>
    <w:rsid w:val="0076277A"/>
    <w:rsid w:val="007633A1"/>
    <w:rsid w:val="0076377A"/>
    <w:rsid w:val="00765992"/>
    <w:rsid w:val="0076601E"/>
    <w:rsid w:val="00766FB1"/>
    <w:rsid w:val="0077036F"/>
    <w:rsid w:val="00771DC4"/>
    <w:rsid w:val="0077200E"/>
    <w:rsid w:val="007733B3"/>
    <w:rsid w:val="007738B0"/>
    <w:rsid w:val="00773BF9"/>
    <w:rsid w:val="00775AEE"/>
    <w:rsid w:val="0077677E"/>
    <w:rsid w:val="00777DBC"/>
    <w:rsid w:val="007811F9"/>
    <w:rsid w:val="00781E39"/>
    <w:rsid w:val="007875A4"/>
    <w:rsid w:val="00787B23"/>
    <w:rsid w:val="00790BBA"/>
    <w:rsid w:val="00791325"/>
    <w:rsid w:val="00792572"/>
    <w:rsid w:val="0079292B"/>
    <w:rsid w:val="00793B71"/>
    <w:rsid w:val="007941A8"/>
    <w:rsid w:val="00796E6A"/>
    <w:rsid w:val="007A0780"/>
    <w:rsid w:val="007A0BDC"/>
    <w:rsid w:val="007A0E9E"/>
    <w:rsid w:val="007A2BF8"/>
    <w:rsid w:val="007A2CEB"/>
    <w:rsid w:val="007A5518"/>
    <w:rsid w:val="007A5AED"/>
    <w:rsid w:val="007A7253"/>
    <w:rsid w:val="007A7CBC"/>
    <w:rsid w:val="007B16F1"/>
    <w:rsid w:val="007B22CA"/>
    <w:rsid w:val="007B31A5"/>
    <w:rsid w:val="007B527E"/>
    <w:rsid w:val="007C450D"/>
    <w:rsid w:val="007C506A"/>
    <w:rsid w:val="007C70D7"/>
    <w:rsid w:val="007D2BFA"/>
    <w:rsid w:val="007D2C4B"/>
    <w:rsid w:val="007D2EE2"/>
    <w:rsid w:val="007D37CF"/>
    <w:rsid w:val="007D436F"/>
    <w:rsid w:val="007D4B79"/>
    <w:rsid w:val="007D6FF8"/>
    <w:rsid w:val="007D7107"/>
    <w:rsid w:val="007D7ECC"/>
    <w:rsid w:val="007E01CC"/>
    <w:rsid w:val="007E0BD3"/>
    <w:rsid w:val="007E1772"/>
    <w:rsid w:val="007E656C"/>
    <w:rsid w:val="007E6C12"/>
    <w:rsid w:val="007E7052"/>
    <w:rsid w:val="007F1827"/>
    <w:rsid w:val="007F1898"/>
    <w:rsid w:val="007F26A7"/>
    <w:rsid w:val="007F5A8A"/>
    <w:rsid w:val="007F701A"/>
    <w:rsid w:val="008006AA"/>
    <w:rsid w:val="008065C4"/>
    <w:rsid w:val="00806721"/>
    <w:rsid w:val="00807109"/>
    <w:rsid w:val="008107EC"/>
    <w:rsid w:val="00810EB5"/>
    <w:rsid w:val="008122BE"/>
    <w:rsid w:val="00813887"/>
    <w:rsid w:val="00813B81"/>
    <w:rsid w:val="00816176"/>
    <w:rsid w:val="00820BE0"/>
    <w:rsid w:val="008212C6"/>
    <w:rsid w:val="0082792A"/>
    <w:rsid w:val="00831F32"/>
    <w:rsid w:val="00832773"/>
    <w:rsid w:val="00834653"/>
    <w:rsid w:val="008405EB"/>
    <w:rsid w:val="0084476B"/>
    <w:rsid w:val="008475B5"/>
    <w:rsid w:val="00847C3E"/>
    <w:rsid w:val="00852EDA"/>
    <w:rsid w:val="00853A9A"/>
    <w:rsid w:val="00853ABF"/>
    <w:rsid w:val="00853C4C"/>
    <w:rsid w:val="008564F9"/>
    <w:rsid w:val="0085671B"/>
    <w:rsid w:val="008571BB"/>
    <w:rsid w:val="0085761F"/>
    <w:rsid w:val="00860A6D"/>
    <w:rsid w:val="008620B4"/>
    <w:rsid w:val="008629AC"/>
    <w:rsid w:val="00862F8A"/>
    <w:rsid w:val="00863D8C"/>
    <w:rsid w:val="0086509D"/>
    <w:rsid w:val="00867BCC"/>
    <w:rsid w:val="00873DAC"/>
    <w:rsid w:val="0087673A"/>
    <w:rsid w:val="0088155B"/>
    <w:rsid w:val="00881749"/>
    <w:rsid w:val="00881C94"/>
    <w:rsid w:val="00881E41"/>
    <w:rsid w:val="00882321"/>
    <w:rsid w:val="00882CC9"/>
    <w:rsid w:val="0088357B"/>
    <w:rsid w:val="00884D7F"/>
    <w:rsid w:val="00885004"/>
    <w:rsid w:val="00886367"/>
    <w:rsid w:val="00887D02"/>
    <w:rsid w:val="00887EEB"/>
    <w:rsid w:val="008904A3"/>
    <w:rsid w:val="0089321E"/>
    <w:rsid w:val="0089392F"/>
    <w:rsid w:val="00894A00"/>
    <w:rsid w:val="008960C5"/>
    <w:rsid w:val="00897F5C"/>
    <w:rsid w:val="008A1B3D"/>
    <w:rsid w:val="008A3DEE"/>
    <w:rsid w:val="008A4B24"/>
    <w:rsid w:val="008A5E52"/>
    <w:rsid w:val="008A79F9"/>
    <w:rsid w:val="008A7DB9"/>
    <w:rsid w:val="008B0CF2"/>
    <w:rsid w:val="008B114A"/>
    <w:rsid w:val="008B3136"/>
    <w:rsid w:val="008B4A9D"/>
    <w:rsid w:val="008B6736"/>
    <w:rsid w:val="008C0422"/>
    <w:rsid w:val="008C0527"/>
    <w:rsid w:val="008C1FDB"/>
    <w:rsid w:val="008C2FA4"/>
    <w:rsid w:val="008C3B9A"/>
    <w:rsid w:val="008C4A7A"/>
    <w:rsid w:val="008C60F3"/>
    <w:rsid w:val="008C69F9"/>
    <w:rsid w:val="008C791D"/>
    <w:rsid w:val="008D01AA"/>
    <w:rsid w:val="008D38EB"/>
    <w:rsid w:val="008D3FD7"/>
    <w:rsid w:val="008D4FAD"/>
    <w:rsid w:val="008E0020"/>
    <w:rsid w:val="008E0567"/>
    <w:rsid w:val="008E0C50"/>
    <w:rsid w:val="008E246E"/>
    <w:rsid w:val="008E465F"/>
    <w:rsid w:val="008F2482"/>
    <w:rsid w:val="008F265A"/>
    <w:rsid w:val="008F3ACE"/>
    <w:rsid w:val="008F4D06"/>
    <w:rsid w:val="008F4EFC"/>
    <w:rsid w:val="008F5FDE"/>
    <w:rsid w:val="008F5FEC"/>
    <w:rsid w:val="008F6317"/>
    <w:rsid w:val="0090158D"/>
    <w:rsid w:val="00902927"/>
    <w:rsid w:val="0090378B"/>
    <w:rsid w:val="00904975"/>
    <w:rsid w:val="009069FF"/>
    <w:rsid w:val="00907DD1"/>
    <w:rsid w:val="00907E38"/>
    <w:rsid w:val="00913C7B"/>
    <w:rsid w:val="00913CEE"/>
    <w:rsid w:val="0091424E"/>
    <w:rsid w:val="0091671D"/>
    <w:rsid w:val="00922138"/>
    <w:rsid w:val="0092518C"/>
    <w:rsid w:val="009253BB"/>
    <w:rsid w:val="00926B75"/>
    <w:rsid w:val="009326A9"/>
    <w:rsid w:val="00932955"/>
    <w:rsid w:val="00933947"/>
    <w:rsid w:val="00933E6F"/>
    <w:rsid w:val="00934C08"/>
    <w:rsid w:val="009425FF"/>
    <w:rsid w:val="009432A3"/>
    <w:rsid w:val="00944042"/>
    <w:rsid w:val="009472F4"/>
    <w:rsid w:val="00950AF1"/>
    <w:rsid w:val="00950FBD"/>
    <w:rsid w:val="00952635"/>
    <w:rsid w:val="0095483C"/>
    <w:rsid w:val="009565CC"/>
    <w:rsid w:val="00957BA3"/>
    <w:rsid w:val="00960EAA"/>
    <w:rsid w:val="00963162"/>
    <w:rsid w:val="0096579B"/>
    <w:rsid w:val="009657C4"/>
    <w:rsid w:val="00967A5E"/>
    <w:rsid w:val="00970677"/>
    <w:rsid w:val="00971487"/>
    <w:rsid w:val="009725B1"/>
    <w:rsid w:val="0097321E"/>
    <w:rsid w:val="00974F0A"/>
    <w:rsid w:val="009754DD"/>
    <w:rsid w:val="00976FBC"/>
    <w:rsid w:val="00983A5F"/>
    <w:rsid w:val="0098519A"/>
    <w:rsid w:val="00987784"/>
    <w:rsid w:val="00987B84"/>
    <w:rsid w:val="00991606"/>
    <w:rsid w:val="0099210B"/>
    <w:rsid w:val="00992B91"/>
    <w:rsid w:val="009942E7"/>
    <w:rsid w:val="0099494A"/>
    <w:rsid w:val="009A221A"/>
    <w:rsid w:val="009A294D"/>
    <w:rsid w:val="009A302F"/>
    <w:rsid w:val="009A34DB"/>
    <w:rsid w:val="009A390B"/>
    <w:rsid w:val="009A549C"/>
    <w:rsid w:val="009A7FD9"/>
    <w:rsid w:val="009B51E2"/>
    <w:rsid w:val="009B5DE7"/>
    <w:rsid w:val="009C20A0"/>
    <w:rsid w:val="009C217D"/>
    <w:rsid w:val="009C461D"/>
    <w:rsid w:val="009C46FF"/>
    <w:rsid w:val="009D364D"/>
    <w:rsid w:val="009D4A0F"/>
    <w:rsid w:val="009D78F8"/>
    <w:rsid w:val="009D7B7C"/>
    <w:rsid w:val="009E02D0"/>
    <w:rsid w:val="009E1260"/>
    <w:rsid w:val="009E4CCF"/>
    <w:rsid w:val="009E5609"/>
    <w:rsid w:val="009E7D11"/>
    <w:rsid w:val="009F0BC1"/>
    <w:rsid w:val="009F132E"/>
    <w:rsid w:val="009F14FC"/>
    <w:rsid w:val="009F2D14"/>
    <w:rsid w:val="009F442F"/>
    <w:rsid w:val="009F614D"/>
    <w:rsid w:val="009F650B"/>
    <w:rsid w:val="009F7694"/>
    <w:rsid w:val="00A0231A"/>
    <w:rsid w:val="00A024A7"/>
    <w:rsid w:val="00A02A16"/>
    <w:rsid w:val="00A0533A"/>
    <w:rsid w:val="00A0691B"/>
    <w:rsid w:val="00A10C2C"/>
    <w:rsid w:val="00A118D5"/>
    <w:rsid w:val="00A123E8"/>
    <w:rsid w:val="00A14B72"/>
    <w:rsid w:val="00A17E12"/>
    <w:rsid w:val="00A2105B"/>
    <w:rsid w:val="00A21DF8"/>
    <w:rsid w:val="00A224A1"/>
    <w:rsid w:val="00A22C21"/>
    <w:rsid w:val="00A2483D"/>
    <w:rsid w:val="00A25AB6"/>
    <w:rsid w:val="00A26622"/>
    <w:rsid w:val="00A26AE3"/>
    <w:rsid w:val="00A30102"/>
    <w:rsid w:val="00A3108B"/>
    <w:rsid w:val="00A32605"/>
    <w:rsid w:val="00A416FD"/>
    <w:rsid w:val="00A41930"/>
    <w:rsid w:val="00A42DCA"/>
    <w:rsid w:val="00A46889"/>
    <w:rsid w:val="00A535EC"/>
    <w:rsid w:val="00A53FDC"/>
    <w:rsid w:val="00A56984"/>
    <w:rsid w:val="00A57322"/>
    <w:rsid w:val="00A57B2A"/>
    <w:rsid w:val="00A61348"/>
    <w:rsid w:val="00A61FC6"/>
    <w:rsid w:val="00A62D3C"/>
    <w:rsid w:val="00A65450"/>
    <w:rsid w:val="00A65998"/>
    <w:rsid w:val="00A67041"/>
    <w:rsid w:val="00A678C9"/>
    <w:rsid w:val="00A702EF"/>
    <w:rsid w:val="00A704CD"/>
    <w:rsid w:val="00A71B11"/>
    <w:rsid w:val="00A73979"/>
    <w:rsid w:val="00A75E2F"/>
    <w:rsid w:val="00A763F3"/>
    <w:rsid w:val="00A76E7A"/>
    <w:rsid w:val="00A77E0C"/>
    <w:rsid w:val="00A801D7"/>
    <w:rsid w:val="00A80E3A"/>
    <w:rsid w:val="00A81026"/>
    <w:rsid w:val="00A812C3"/>
    <w:rsid w:val="00A85789"/>
    <w:rsid w:val="00A87772"/>
    <w:rsid w:val="00A90769"/>
    <w:rsid w:val="00A91F10"/>
    <w:rsid w:val="00A92172"/>
    <w:rsid w:val="00A92FDE"/>
    <w:rsid w:val="00A93D08"/>
    <w:rsid w:val="00A9406A"/>
    <w:rsid w:val="00A94603"/>
    <w:rsid w:val="00A9780E"/>
    <w:rsid w:val="00A97F64"/>
    <w:rsid w:val="00AA4251"/>
    <w:rsid w:val="00AA47A8"/>
    <w:rsid w:val="00AA6AFF"/>
    <w:rsid w:val="00AA6DFB"/>
    <w:rsid w:val="00AA75E6"/>
    <w:rsid w:val="00AA7E65"/>
    <w:rsid w:val="00AB0343"/>
    <w:rsid w:val="00AB2A6D"/>
    <w:rsid w:val="00AB3947"/>
    <w:rsid w:val="00AB49A3"/>
    <w:rsid w:val="00AB52E7"/>
    <w:rsid w:val="00AB552F"/>
    <w:rsid w:val="00AB56EC"/>
    <w:rsid w:val="00AB7CDB"/>
    <w:rsid w:val="00AB7E0F"/>
    <w:rsid w:val="00AB7E31"/>
    <w:rsid w:val="00AC0762"/>
    <w:rsid w:val="00AC1ACD"/>
    <w:rsid w:val="00AC2A9A"/>
    <w:rsid w:val="00AC453D"/>
    <w:rsid w:val="00AC4A39"/>
    <w:rsid w:val="00AD068D"/>
    <w:rsid w:val="00AD2A4E"/>
    <w:rsid w:val="00AD2DE8"/>
    <w:rsid w:val="00AD503F"/>
    <w:rsid w:val="00AD7393"/>
    <w:rsid w:val="00AE1A4B"/>
    <w:rsid w:val="00AE2BD1"/>
    <w:rsid w:val="00AE36DF"/>
    <w:rsid w:val="00AE384B"/>
    <w:rsid w:val="00AE43E2"/>
    <w:rsid w:val="00AE76B2"/>
    <w:rsid w:val="00AE7BA8"/>
    <w:rsid w:val="00AF7C21"/>
    <w:rsid w:val="00B01E01"/>
    <w:rsid w:val="00B02A0E"/>
    <w:rsid w:val="00B033F5"/>
    <w:rsid w:val="00B053F5"/>
    <w:rsid w:val="00B06734"/>
    <w:rsid w:val="00B112D5"/>
    <w:rsid w:val="00B12041"/>
    <w:rsid w:val="00B20142"/>
    <w:rsid w:val="00B20C8F"/>
    <w:rsid w:val="00B2230D"/>
    <w:rsid w:val="00B227A1"/>
    <w:rsid w:val="00B25E04"/>
    <w:rsid w:val="00B260BA"/>
    <w:rsid w:val="00B26CD7"/>
    <w:rsid w:val="00B31995"/>
    <w:rsid w:val="00B31C84"/>
    <w:rsid w:val="00B34283"/>
    <w:rsid w:val="00B3510A"/>
    <w:rsid w:val="00B36708"/>
    <w:rsid w:val="00B40087"/>
    <w:rsid w:val="00B41891"/>
    <w:rsid w:val="00B4239B"/>
    <w:rsid w:val="00B44211"/>
    <w:rsid w:val="00B446F2"/>
    <w:rsid w:val="00B457E8"/>
    <w:rsid w:val="00B458A2"/>
    <w:rsid w:val="00B45C96"/>
    <w:rsid w:val="00B47297"/>
    <w:rsid w:val="00B50C3D"/>
    <w:rsid w:val="00B538B9"/>
    <w:rsid w:val="00B5785D"/>
    <w:rsid w:val="00B60AFD"/>
    <w:rsid w:val="00B60B93"/>
    <w:rsid w:val="00B612D3"/>
    <w:rsid w:val="00B64267"/>
    <w:rsid w:val="00B65212"/>
    <w:rsid w:val="00B6674C"/>
    <w:rsid w:val="00B67DF2"/>
    <w:rsid w:val="00B767CC"/>
    <w:rsid w:val="00B77669"/>
    <w:rsid w:val="00B80EEB"/>
    <w:rsid w:val="00B82B58"/>
    <w:rsid w:val="00B83803"/>
    <w:rsid w:val="00B83E08"/>
    <w:rsid w:val="00B84CDA"/>
    <w:rsid w:val="00B85616"/>
    <w:rsid w:val="00B857C9"/>
    <w:rsid w:val="00B870CE"/>
    <w:rsid w:val="00B90A00"/>
    <w:rsid w:val="00B90AE6"/>
    <w:rsid w:val="00B91B38"/>
    <w:rsid w:val="00B92FDF"/>
    <w:rsid w:val="00B934D7"/>
    <w:rsid w:val="00B9463E"/>
    <w:rsid w:val="00B957A4"/>
    <w:rsid w:val="00B95894"/>
    <w:rsid w:val="00B965D9"/>
    <w:rsid w:val="00B9677B"/>
    <w:rsid w:val="00B97028"/>
    <w:rsid w:val="00B97A64"/>
    <w:rsid w:val="00BA0509"/>
    <w:rsid w:val="00BA075D"/>
    <w:rsid w:val="00BA49BB"/>
    <w:rsid w:val="00BA58F6"/>
    <w:rsid w:val="00BA6046"/>
    <w:rsid w:val="00BB1625"/>
    <w:rsid w:val="00BB39E7"/>
    <w:rsid w:val="00BB3ABC"/>
    <w:rsid w:val="00BB5328"/>
    <w:rsid w:val="00BB5728"/>
    <w:rsid w:val="00BB7411"/>
    <w:rsid w:val="00BB7A69"/>
    <w:rsid w:val="00BB7AF4"/>
    <w:rsid w:val="00BC1B2E"/>
    <w:rsid w:val="00BC1B43"/>
    <w:rsid w:val="00BC45B0"/>
    <w:rsid w:val="00BC5104"/>
    <w:rsid w:val="00BC5398"/>
    <w:rsid w:val="00BC5971"/>
    <w:rsid w:val="00BD59FA"/>
    <w:rsid w:val="00BD6753"/>
    <w:rsid w:val="00BD6F85"/>
    <w:rsid w:val="00BD7F3E"/>
    <w:rsid w:val="00BE1BDE"/>
    <w:rsid w:val="00BE459C"/>
    <w:rsid w:val="00BE5359"/>
    <w:rsid w:val="00BE674D"/>
    <w:rsid w:val="00BE7B61"/>
    <w:rsid w:val="00BE7FC6"/>
    <w:rsid w:val="00BF071A"/>
    <w:rsid w:val="00BF16A0"/>
    <w:rsid w:val="00BF19C0"/>
    <w:rsid w:val="00BF38F8"/>
    <w:rsid w:val="00BF5075"/>
    <w:rsid w:val="00BF5B49"/>
    <w:rsid w:val="00BF5E73"/>
    <w:rsid w:val="00C04408"/>
    <w:rsid w:val="00C0449D"/>
    <w:rsid w:val="00C07AC9"/>
    <w:rsid w:val="00C11D15"/>
    <w:rsid w:val="00C14D4A"/>
    <w:rsid w:val="00C2269F"/>
    <w:rsid w:val="00C26A3A"/>
    <w:rsid w:val="00C309CE"/>
    <w:rsid w:val="00C37501"/>
    <w:rsid w:val="00C37D92"/>
    <w:rsid w:val="00C4003A"/>
    <w:rsid w:val="00C41794"/>
    <w:rsid w:val="00C43736"/>
    <w:rsid w:val="00C44D91"/>
    <w:rsid w:val="00C46587"/>
    <w:rsid w:val="00C52E35"/>
    <w:rsid w:val="00C5491A"/>
    <w:rsid w:val="00C56EB7"/>
    <w:rsid w:val="00C577E2"/>
    <w:rsid w:val="00C616B1"/>
    <w:rsid w:val="00C638B9"/>
    <w:rsid w:val="00C63D30"/>
    <w:rsid w:val="00C7042C"/>
    <w:rsid w:val="00C70B3E"/>
    <w:rsid w:val="00C7284D"/>
    <w:rsid w:val="00C8222C"/>
    <w:rsid w:val="00C8374C"/>
    <w:rsid w:val="00C85298"/>
    <w:rsid w:val="00C865D3"/>
    <w:rsid w:val="00C9064F"/>
    <w:rsid w:val="00C90F93"/>
    <w:rsid w:val="00C9339E"/>
    <w:rsid w:val="00C93729"/>
    <w:rsid w:val="00C94796"/>
    <w:rsid w:val="00C95C96"/>
    <w:rsid w:val="00CA055A"/>
    <w:rsid w:val="00CA0F7A"/>
    <w:rsid w:val="00CA2E2F"/>
    <w:rsid w:val="00CA328B"/>
    <w:rsid w:val="00CA6CD5"/>
    <w:rsid w:val="00CA785C"/>
    <w:rsid w:val="00CA7A84"/>
    <w:rsid w:val="00CB046E"/>
    <w:rsid w:val="00CB1136"/>
    <w:rsid w:val="00CB15CB"/>
    <w:rsid w:val="00CB2D9C"/>
    <w:rsid w:val="00CB5BD5"/>
    <w:rsid w:val="00CC0122"/>
    <w:rsid w:val="00CC0921"/>
    <w:rsid w:val="00CC20A1"/>
    <w:rsid w:val="00CC2446"/>
    <w:rsid w:val="00CC25D6"/>
    <w:rsid w:val="00CC4C0E"/>
    <w:rsid w:val="00CC58D0"/>
    <w:rsid w:val="00CC6C77"/>
    <w:rsid w:val="00CD0058"/>
    <w:rsid w:val="00CD1C44"/>
    <w:rsid w:val="00CD231E"/>
    <w:rsid w:val="00CD3328"/>
    <w:rsid w:val="00CD3FDA"/>
    <w:rsid w:val="00CD409E"/>
    <w:rsid w:val="00CD4570"/>
    <w:rsid w:val="00CD4988"/>
    <w:rsid w:val="00CE1BDC"/>
    <w:rsid w:val="00CE284B"/>
    <w:rsid w:val="00CE2D95"/>
    <w:rsid w:val="00CE3A08"/>
    <w:rsid w:val="00CE4DCE"/>
    <w:rsid w:val="00CE673E"/>
    <w:rsid w:val="00CF0F10"/>
    <w:rsid w:val="00CF1499"/>
    <w:rsid w:val="00CF2DD8"/>
    <w:rsid w:val="00CF3552"/>
    <w:rsid w:val="00CF484B"/>
    <w:rsid w:val="00CF4F0F"/>
    <w:rsid w:val="00CF607F"/>
    <w:rsid w:val="00D01944"/>
    <w:rsid w:val="00D0288C"/>
    <w:rsid w:val="00D04F08"/>
    <w:rsid w:val="00D06248"/>
    <w:rsid w:val="00D10B5C"/>
    <w:rsid w:val="00D11F05"/>
    <w:rsid w:val="00D13260"/>
    <w:rsid w:val="00D13EAB"/>
    <w:rsid w:val="00D150B3"/>
    <w:rsid w:val="00D16E6B"/>
    <w:rsid w:val="00D1796A"/>
    <w:rsid w:val="00D17976"/>
    <w:rsid w:val="00D17E4C"/>
    <w:rsid w:val="00D23D83"/>
    <w:rsid w:val="00D24D11"/>
    <w:rsid w:val="00D25C2F"/>
    <w:rsid w:val="00D27022"/>
    <w:rsid w:val="00D275E4"/>
    <w:rsid w:val="00D27C62"/>
    <w:rsid w:val="00D30835"/>
    <w:rsid w:val="00D31446"/>
    <w:rsid w:val="00D31591"/>
    <w:rsid w:val="00D3210B"/>
    <w:rsid w:val="00D326DA"/>
    <w:rsid w:val="00D3308F"/>
    <w:rsid w:val="00D337AD"/>
    <w:rsid w:val="00D33AC9"/>
    <w:rsid w:val="00D340C5"/>
    <w:rsid w:val="00D359C7"/>
    <w:rsid w:val="00D36BB7"/>
    <w:rsid w:val="00D40554"/>
    <w:rsid w:val="00D436AD"/>
    <w:rsid w:val="00D43E33"/>
    <w:rsid w:val="00D45878"/>
    <w:rsid w:val="00D527A4"/>
    <w:rsid w:val="00D531FF"/>
    <w:rsid w:val="00D54E39"/>
    <w:rsid w:val="00D550AF"/>
    <w:rsid w:val="00D551AD"/>
    <w:rsid w:val="00D57B4C"/>
    <w:rsid w:val="00D609DE"/>
    <w:rsid w:val="00D60BC8"/>
    <w:rsid w:val="00D65FEC"/>
    <w:rsid w:val="00D718E0"/>
    <w:rsid w:val="00D72A50"/>
    <w:rsid w:val="00D72F6D"/>
    <w:rsid w:val="00D7332E"/>
    <w:rsid w:val="00D74439"/>
    <w:rsid w:val="00D74BD7"/>
    <w:rsid w:val="00D74F46"/>
    <w:rsid w:val="00D77FCB"/>
    <w:rsid w:val="00D84685"/>
    <w:rsid w:val="00D84C24"/>
    <w:rsid w:val="00D85F54"/>
    <w:rsid w:val="00D85FF5"/>
    <w:rsid w:val="00D86233"/>
    <w:rsid w:val="00D86A84"/>
    <w:rsid w:val="00D87071"/>
    <w:rsid w:val="00D87C6B"/>
    <w:rsid w:val="00D93680"/>
    <w:rsid w:val="00D93D3B"/>
    <w:rsid w:val="00D93EFA"/>
    <w:rsid w:val="00D9560B"/>
    <w:rsid w:val="00D95947"/>
    <w:rsid w:val="00D96E01"/>
    <w:rsid w:val="00DA01A8"/>
    <w:rsid w:val="00DA7A45"/>
    <w:rsid w:val="00DA7AC6"/>
    <w:rsid w:val="00DA7FD8"/>
    <w:rsid w:val="00DB18A2"/>
    <w:rsid w:val="00DB25B8"/>
    <w:rsid w:val="00DB37D2"/>
    <w:rsid w:val="00DC1098"/>
    <w:rsid w:val="00DC712C"/>
    <w:rsid w:val="00DD5274"/>
    <w:rsid w:val="00DD60C1"/>
    <w:rsid w:val="00DD62E2"/>
    <w:rsid w:val="00DD6738"/>
    <w:rsid w:val="00DE04EA"/>
    <w:rsid w:val="00DE1639"/>
    <w:rsid w:val="00DE2C4E"/>
    <w:rsid w:val="00DE5E46"/>
    <w:rsid w:val="00DF03D8"/>
    <w:rsid w:val="00DF0404"/>
    <w:rsid w:val="00DF49FF"/>
    <w:rsid w:val="00DF4E22"/>
    <w:rsid w:val="00DF76DD"/>
    <w:rsid w:val="00E04FE1"/>
    <w:rsid w:val="00E068D1"/>
    <w:rsid w:val="00E07136"/>
    <w:rsid w:val="00E106B7"/>
    <w:rsid w:val="00E12DAF"/>
    <w:rsid w:val="00E13558"/>
    <w:rsid w:val="00E16C61"/>
    <w:rsid w:val="00E16DE4"/>
    <w:rsid w:val="00E203E8"/>
    <w:rsid w:val="00E2508E"/>
    <w:rsid w:val="00E26B14"/>
    <w:rsid w:val="00E270D8"/>
    <w:rsid w:val="00E2720C"/>
    <w:rsid w:val="00E31833"/>
    <w:rsid w:val="00E3424A"/>
    <w:rsid w:val="00E40B4A"/>
    <w:rsid w:val="00E43706"/>
    <w:rsid w:val="00E43CD0"/>
    <w:rsid w:val="00E446E6"/>
    <w:rsid w:val="00E45D2A"/>
    <w:rsid w:val="00E50341"/>
    <w:rsid w:val="00E515BF"/>
    <w:rsid w:val="00E51B6E"/>
    <w:rsid w:val="00E53375"/>
    <w:rsid w:val="00E53720"/>
    <w:rsid w:val="00E53CCA"/>
    <w:rsid w:val="00E54D3A"/>
    <w:rsid w:val="00E60692"/>
    <w:rsid w:val="00E614D9"/>
    <w:rsid w:val="00E63589"/>
    <w:rsid w:val="00E643F5"/>
    <w:rsid w:val="00E64D68"/>
    <w:rsid w:val="00E72189"/>
    <w:rsid w:val="00E725C9"/>
    <w:rsid w:val="00E729F4"/>
    <w:rsid w:val="00E72D35"/>
    <w:rsid w:val="00E7300C"/>
    <w:rsid w:val="00E75E1F"/>
    <w:rsid w:val="00E76CE0"/>
    <w:rsid w:val="00E76CE2"/>
    <w:rsid w:val="00E85B91"/>
    <w:rsid w:val="00E877F5"/>
    <w:rsid w:val="00E91FC7"/>
    <w:rsid w:val="00E93D57"/>
    <w:rsid w:val="00E93F52"/>
    <w:rsid w:val="00E959CF"/>
    <w:rsid w:val="00E95D31"/>
    <w:rsid w:val="00E96D22"/>
    <w:rsid w:val="00EA05E9"/>
    <w:rsid w:val="00EA3A24"/>
    <w:rsid w:val="00EA3BFC"/>
    <w:rsid w:val="00EA434F"/>
    <w:rsid w:val="00EA4778"/>
    <w:rsid w:val="00EA4C26"/>
    <w:rsid w:val="00EA6291"/>
    <w:rsid w:val="00EA66D1"/>
    <w:rsid w:val="00EA681C"/>
    <w:rsid w:val="00EB02C9"/>
    <w:rsid w:val="00EB202E"/>
    <w:rsid w:val="00EB39CC"/>
    <w:rsid w:val="00EB5901"/>
    <w:rsid w:val="00EB5B9F"/>
    <w:rsid w:val="00EB620B"/>
    <w:rsid w:val="00EC0860"/>
    <w:rsid w:val="00EC09F3"/>
    <w:rsid w:val="00EC20D9"/>
    <w:rsid w:val="00EC289E"/>
    <w:rsid w:val="00EC42E9"/>
    <w:rsid w:val="00EC7249"/>
    <w:rsid w:val="00ED18BA"/>
    <w:rsid w:val="00ED1A8A"/>
    <w:rsid w:val="00ED2DC8"/>
    <w:rsid w:val="00ED3C34"/>
    <w:rsid w:val="00ED3F33"/>
    <w:rsid w:val="00ED4BA8"/>
    <w:rsid w:val="00ED604F"/>
    <w:rsid w:val="00ED6DB9"/>
    <w:rsid w:val="00EE0F78"/>
    <w:rsid w:val="00EE2190"/>
    <w:rsid w:val="00EE4B6D"/>
    <w:rsid w:val="00EE534D"/>
    <w:rsid w:val="00EE5642"/>
    <w:rsid w:val="00EE6477"/>
    <w:rsid w:val="00EE6B31"/>
    <w:rsid w:val="00EE6C2F"/>
    <w:rsid w:val="00EE7521"/>
    <w:rsid w:val="00EE7AC7"/>
    <w:rsid w:val="00EE7FF9"/>
    <w:rsid w:val="00EF349B"/>
    <w:rsid w:val="00EF38ED"/>
    <w:rsid w:val="00EF50C2"/>
    <w:rsid w:val="00EF5D0A"/>
    <w:rsid w:val="00EF74BC"/>
    <w:rsid w:val="00EF77D7"/>
    <w:rsid w:val="00F003B1"/>
    <w:rsid w:val="00F01F3C"/>
    <w:rsid w:val="00F02175"/>
    <w:rsid w:val="00F04CD5"/>
    <w:rsid w:val="00F0611D"/>
    <w:rsid w:val="00F0689C"/>
    <w:rsid w:val="00F07DA2"/>
    <w:rsid w:val="00F1048D"/>
    <w:rsid w:val="00F11640"/>
    <w:rsid w:val="00F1316D"/>
    <w:rsid w:val="00F145E5"/>
    <w:rsid w:val="00F16DCB"/>
    <w:rsid w:val="00F17D88"/>
    <w:rsid w:val="00F17D94"/>
    <w:rsid w:val="00F234D3"/>
    <w:rsid w:val="00F24427"/>
    <w:rsid w:val="00F26D0B"/>
    <w:rsid w:val="00F27BC1"/>
    <w:rsid w:val="00F31D67"/>
    <w:rsid w:val="00F33886"/>
    <w:rsid w:val="00F34A09"/>
    <w:rsid w:val="00F355EC"/>
    <w:rsid w:val="00F40099"/>
    <w:rsid w:val="00F40187"/>
    <w:rsid w:val="00F408D0"/>
    <w:rsid w:val="00F42539"/>
    <w:rsid w:val="00F452EA"/>
    <w:rsid w:val="00F4575E"/>
    <w:rsid w:val="00F46275"/>
    <w:rsid w:val="00F46E4A"/>
    <w:rsid w:val="00F507F4"/>
    <w:rsid w:val="00F55017"/>
    <w:rsid w:val="00F618AB"/>
    <w:rsid w:val="00F623F2"/>
    <w:rsid w:val="00F650FA"/>
    <w:rsid w:val="00F66E17"/>
    <w:rsid w:val="00F6739A"/>
    <w:rsid w:val="00F6758A"/>
    <w:rsid w:val="00F70DFF"/>
    <w:rsid w:val="00F73407"/>
    <w:rsid w:val="00F7479B"/>
    <w:rsid w:val="00F74AA0"/>
    <w:rsid w:val="00F75244"/>
    <w:rsid w:val="00F774EB"/>
    <w:rsid w:val="00F77ED5"/>
    <w:rsid w:val="00F84AC5"/>
    <w:rsid w:val="00F85C20"/>
    <w:rsid w:val="00F86401"/>
    <w:rsid w:val="00F92234"/>
    <w:rsid w:val="00F92263"/>
    <w:rsid w:val="00F936E9"/>
    <w:rsid w:val="00F944D6"/>
    <w:rsid w:val="00F973F8"/>
    <w:rsid w:val="00FA0CCE"/>
    <w:rsid w:val="00FA6437"/>
    <w:rsid w:val="00FA73FF"/>
    <w:rsid w:val="00FA7E96"/>
    <w:rsid w:val="00FB0E12"/>
    <w:rsid w:val="00FB363B"/>
    <w:rsid w:val="00FB447D"/>
    <w:rsid w:val="00FB530E"/>
    <w:rsid w:val="00FB7A04"/>
    <w:rsid w:val="00FC2753"/>
    <w:rsid w:val="00FC3B44"/>
    <w:rsid w:val="00FC3BFA"/>
    <w:rsid w:val="00FC6892"/>
    <w:rsid w:val="00FC6EE6"/>
    <w:rsid w:val="00FC79CB"/>
    <w:rsid w:val="00FD03D9"/>
    <w:rsid w:val="00FD42A1"/>
    <w:rsid w:val="00FD5150"/>
    <w:rsid w:val="00FD5AB3"/>
    <w:rsid w:val="00FD61AA"/>
    <w:rsid w:val="00FD7977"/>
    <w:rsid w:val="00FE2B53"/>
    <w:rsid w:val="00FE35EE"/>
    <w:rsid w:val="00FE3CE6"/>
    <w:rsid w:val="00FE55AB"/>
    <w:rsid w:val="00FE690D"/>
    <w:rsid w:val="00FE7123"/>
    <w:rsid w:val="00FF07AB"/>
    <w:rsid w:val="00FF2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55D9E"/>
  <w15:docId w15:val="{9205B567-7288-9341-8E5D-834114408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8" w:lineRule="auto"/>
      <w:ind w:left="11" w:hanging="9"/>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158" w:line="259" w:lineRule="auto"/>
      <w:ind w:left="12" w:hanging="10"/>
      <w:outlineLvl w:val="0"/>
    </w:pPr>
    <w:rPr>
      <w:rFonts w:ascii="Calibri" w:eastAsia="Calibri" w:hAnsi="Calibri" w:cs="Calibri"/>
      <w:b/>
      <w:color w:val="000000"/>
      <w:sz w:val="22"/>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character" w:styleId="LineNumber">
    <w:name w:val="line number"/>
    <w:hidden/>
    <w:rPr>
      <w:rFonts w:ascii="Calibri" w:eastAsia="Calibri" w:hAnsi="Calibri" w:cs="Calibri"/>
      <w:color w:val="000000"/>
      <w:sz w:val="22"/>
    </w:rPr>
  </w:style>
  <w:style w:type="paragraph" w:styleId="Footer">
    <w:name w:val="footer"/>
    <w:basedOn w:val="Normal"/>
    <w:link w:val="FooterChar"/>
    <w:uiPriority w:val="99"/>
    <w:unhideWhenUsed/>
    <w:rsid w:val="00A73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979"/>
    <w:rPr>
      <w:rFonts w:ascii="Calibri" w:eastAsia="Calibri" w:hAnsi="Calibri" w:cs="Calibri"/>
      <w:color w:val="000000"/>
      <w:sz w:val="22"/>
      <w:lang w:bidi="en-US"/>
    </w:rPr>
  </w:style>
  <w:style w:type="paragraph" w:styleId="NormalWeb">
    <w:name w:val="Normal (Web)"/>
    <w:basedOn w:val="Normal"/>
    <w:uiPriority w:val="99"/>
    <w:semiHidden/>
    <w:unhideWhenUsed/>
    <w:rsid w:val="00FD42A1"/>
    <w:pPr>
      <w:spacing w:before="100" w:beforeAutospacing="1" w:after="100" w:afterAutospacing="1" w:line="240" w:lineRule="auto"/>
      <w:ind w:left="0" w:firstLine="0"/>
    </w:pPr>
    <w:rPr>
      <w:rFonts w:ascii="Times New Roman" w:eastAsia="Times New Roman" w:hAnsi="Times New Roman" w:cs="Times New Roman"/>
      <w:color w:val="auto"/>
      <w:kern w:val="0"/>
      <w:sz w:val="24"/>
      <w:lang w:bidi="ar-S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934104">
      <w:bodyDiv w:val="1"/>
      <w:marLeft w:val="0"/>
      <w:marRight w:val="0"/>
      <w:marTop w:val="0"/>
      <w:marBottom w:val="0"/>
      <w:divBdr>
        <w:top w:val="none" w:sz="0" w:space="0" w:color="auto"/>
        <w:left w:val="none" w:sz="0" w:space="0" w:color="auto"/>
        <w:bottom w:val="none" w:sz="0" w:space="0" w:color="auto"/>
        <w:right w:val="none" w:sz="0" w:space="0" w:color="auto"/>
      </w:divBdr>
      <w:divsChild>
        <w:div w:id="1213884318">
          <w:marLeft w:val="0"/>
          <w:marRight w:val="0"/>
          <w:marTop w:val="0"/>
          <w:marBottom w:val="0"/>
          <w:divBdr>
            <w:top w:val="none" w:sz="0" w:space="0" w:color="auto"/>
            <w:left w:val="none" w:sz="0" w:space="0" w:color="auto"/>
            <w:bottom w:val="none" w:sz="0" w:space="0" w:color="auto"/>
            <w:right w:val="none" w:sz="0" w:space="0" w:color="auto"/>
          </w:divBdr>
          <w:divsChild>
            <w:div w:id="876088963">
              <w:marLeft w:val="0"/>
              <w:marRight w:val="0"/>
              <w:marTop w:val="0"/>
              <w:marBottom w:val="0"/>
              <w:divBdr>
                <w:top w:val="none" w:sz="0" w:space="0" w:color="auto"/>
                <w:left w:val="none" w:sz="0" w:space="0" w:color="auto"/>
                <w:bottom w:val="none" w:sz="0" w:space="0" w:color="auto"/>
                <w:right w:val="none" w:sz="0" w:space="0" w:color="auto"/>
              </w:divBdr>
              <w:divsChild>
                <w:div w:id="120429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7" Type="http://schemas.openxmlformats.org/officeDocument/2006/relationships/image" Target="media/image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Hildonen</dc:creator>
  <cp:keywords/>
  <cp:lastModifiedBy>Beth Hanggeli</cp:lastModifiedBy>
  <cp:revision>146</cp:revision>
  <dcterms:created xsi:type="dcterms:W3CDTF">2023-12-18T16:45:00Z</dcterms:created>
  <dcterms:modified xsi:type="dcterms:W3CDTF">2023-12-18T21:04:00Z</dcterms:modified>
</cp:coreProperties>
</file>